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CE" w:rsidRPr="008628F5" w:rsidRDefault="00925549" w:rsidP="00816F89">
      <w:pPr>
        <w:spacing w:after="0" w:line="240" w:lineRule="auto"/>
        <w:rPr>
          <w:rFonts w:ascii="Times New Roman" w:hAnsi="Times New Roman"/>
          <w:color w:val="auto"/>
          <w:sz w:val="28"/>
        </w:rPr>
      </w:pPr>
      <w:r w:rsidRPr="008628F5">
        <w:rPr>
          <w:rFonts w:ascii="Times New Roman" w:hAnsi="Times New Roman"/>
          <w:noProof/>
          <w:color w:val="auto"/>
          <w:sz w:val="32"/>
        </w:rPr>
        <w:drawing>
          <wp:anchor distT="0" distB="0" distL="114300" distR="114300" simplePos="0" relativeHeight="251658240" behindDoc="1" locked="0" layoutInCell="1" allowOverlap="1" wp14:anchorId="2195A7E5" wp14:editId="0556C912">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77ACE" w:rsidRPr="008628F5" w:rsidRDefault="00E77ACE" w:rsidP="00816F89">
      <w:pPr>
        <w:spacing w:after="0" w:line="240" w:lineRule="auto"/>
        <w:jc w:val="center"/>
        <w:rPr>
          <w:rFonts w:ascii="Times New Roman" w:hAnsi="Times New Roman"/>
          <w:color w:val="auto"/>
          <w:sz w:val="32"/>
        </w:rPr>
      </w:pPr>
    </w:p>
    <w:p w:rsidR="00E77ACE" w:rsidRPr="008628F5" w:rsidRDefault="00E77ACE" w:rsidP="00816F89">
      <w:pPr>
        <w:spacing w:after="0" w:line="240" w:lineRule="auto"/>
        <w:jc w:val="center"/>
        <w:rPr>
          <w:rFonts w:ascii="Times New Roman" w:hAnsi="Times New Roman"/>
          <w:b/>
          <w:color w:val="auto"/>
          <w:sz w:val="32"/>
        </w:rPr>
      </w:pPr>
    </w:p>
    <w:p w:rsidR="00E77ACE" w:rsidRPr="008628F5" w:rsidRDefault="00E77ACE" w:rsidP="00816F89">
      <w:pPr>
        <w:spacing w:after="0" w:line="240" w:lineRule="auto"/>
        <w:rPr>
          <w:rFonts w:ascii="Times New Roman" w:hAnsi="Times New Roman"/>
          <w:b/>
          <w:color w:val="auto"/>
          <w:sz w:val="32"/>
        </w:rPr>
      </w:pPr>
    </w:p>
    <w:p w:rsidR="00E77ACE" w:rsidRPr="008628F5" w:rsidRDefault="00925549" w:rsidP="00816F89">
      <w:pPr>
        <w:spacing w:after="0" w:line="240" w:lineRule="auto"/>
        <w:jc w:val="center"/>
        <w:rPr>
          <w:rFonts w:ascii="Times New Roman" w:hAnsi="Times New Roman"/>
          <w:b/>
          <w:color w:val="auto"/>
          <w:sz w:val="32"/>
        </w:rPr>
      </w:pPr>
      <w:r w:rsidRPr="008628F5">
        <w:rPr>
          <w:rFonts w:ascii="Times New Roman" w:hAnsi="Times New Roman"/>
          <w:b/>
          <w:color w:val="auto"/>
          <w:sz w:val="32"/>
        </w:rPr>
        <w:t>П О С Т А Н О В Л Е Н И Е</w:t>
      </w:r>
    </w:p>
    <w:p w:rsidR="00E77ACE" w:rsidRPr="008628F5" w:rsidRDefault="00E77ACE" w:rsidP="00816F89">
      <w:pPr>
        <w:spacing w:after="0" w:line="240" w:lineRule="auto"/>
        <w:jc w:val="center"/>
        <w:rPr>
          <w:rFonts w:ascii="Times New Roman" w:hAnsi="Times New Roman"/>
          <w:b/>
          <w:color w:val="auto"/>
          <w:sz w:val="28"/>
        </w:rPr>
      </w:pPr>
    </w:p>
    <w:p w:rsidR="00E77ACE" w:rsidRPr="008628F5" w:rsidRDefault="00925549" w:rsidP="00816F89">
      <w:pPr>
        <w:spacing w:after="0" w:line="240" w:lineRule="auto"/>
        <w:jc w:val="center"/>
        <w:rPr>
          <w:rFonts w:ascii="Times New Roman" w:hAnsi="Times New Roman"/>
          <w:b/>
          <w:color w:val="auto"/>
          <w:sz w:val="28"/>
        </w:rPr>
      </w:pPr>
      <w:r w:rsidRPr="008628F5">
        <w:rPr>
          <w:rFonts w:ascii="Times New Roman" w:hAnsi="Times New Roman"/>
          <w:b/>
          <w:color w:val="auto"/>
          <w:sz w:val="28"/>
        </w:rPr>
        <w:t>ПРАВИТЕЛЬСТВА</w:t>
      </w:r>
    </w:p>
    <w:p w:rsidR="00E77ACE" w:rsidRPr="008628F5" w:rsidRDefault="00925549" w:rsidP="00816F89">
      <w:pPr>
        <w:spacing w:after="0" w:line="240" w:lineRule="auto"/>
        <w:jc w:val="center"/>
        <w:rPr>
          <w:rFonts w:ascii="Times New Roman" w:hAnsi="Times New Roman"/>
          <w:b/>
          <w:color w:val="auto"/>
          <w:sz w:val="28"/>
        </w:rPr>
      </w:pPr>
      <w:r w:rsidRPr="008628F5">
        <w:rPr>
          <w:rFonts w:ascii="Times New Roman" w:hAnsi="Times New Roman"/>
          <w:b/>
          <w:color w:val="auto"/>
          <w:sz w:val="28"/>
        </w:rPr>
        <w:t>КАМЧАТСКОГО КРАЯ</w:t>
      </w:r>
    </w:p>
    <w:p w:rsidR="00E77ACE" w:rsidRPr="008628F5" w:rsidRDefault="00E77ACE" w:rsidP="00816F89">
      <w:pPr>
        <w:spacing w:after="0" w:line="240" w:lineRule="auto"/>
        <w:ind w:firstLine="709"/>
        <w:jc w:val="center"/>
        <w:rPr>
          <w:rFonts w:ascii="Times New Roman" w:hAnsi="Times New Roman"/>
          <w:color w:val="auto"/>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8628F5" w:rsidRPr="008628F5">
        <w:trPr>
          <w:trHeight w:val="234"/>
        </w:trPr>
        <w:tc>
          <w:tcPr>
            <w:tcW w:w="4253" w:type="dxa"/>
            <w:tcBorders>
              <w:top w:val="nil"/>
              <w:left w:val="nil"/>
              <w:right w:val="nil"/>
            </w:tcBorders>
            <w:tcMar>
              <w:left w:w="0" w:type="dxa"/>
              <w:right w:w="0" w:type="dxa"/>
            </w:tcMar>
          </w:tcPr>
          <w:p w:rsidR="00E77ACE" w:rsidRPr="008628F5" w:rsidRDefault="00925549" w:rsidP="00816F89">
            <w:pPr>
              <w:spacing w:after="0" w:line="240" w:lineRule="auto"/>
              <w:ind w:left="142" w:hanging="142"/>
              <w:rPr>
                <w:rFonts w:ascii="Times New Roman" w:hAnsi="Times New Roman"/>
                <w:color w:val="auto"/>
                <w:sz w:val="24"/>
              </w:rPr>
            </w:pPr>
            <w:bookmarkStart w:id="0" w:name="REGNUMDATESTAMP"/>
            <w:r w:rsidRPr="008628F5">
              <w:rPr>
                <w:rFonts w:ascii="Times New Roman" w:hAnsi="Times New Roman"/>
                <w:color w:val="FFFFFF" w:themeColor="background1"/>
                <w:sz w:val="24"/>
              </w:rPr>
              <w:t xml:space="preserve">[Дата регистрации] </w:t>
            </w:r>
            <w:r w:rsidRPr="008628F5">
              <w:rPr>
                <w:rFonts w:ascii="Times New Roman" w:hAnsi="Times New Roman"/>
                <w:color w:val="auto"/>
                <w:sz w:val="24"/>
              </w:rPr>
              <w:t xml:space="preserve">№ </w:t>
            </w:r>
            <w:r w:rsidRPr="008628F5">
              <w:rPr>
                <w:rFonts w:ascii="Times New Roman" w:hAnsi="Times New Roman"/>
                <w:color w:val="FFFFFF" w:themeColor="background1"/>
                <w:sz w:val="24"/>
              </w:rPr>
              <w:t>[Номер</w:t>
            </w:r>
            <w:r w:rsidRPr="008628F5">
              <w:rPr>
                <w:rFonts w:ascii="Times New Roman" w:hAnsi="Times New Roman"/>
                <w:color w:val="FFFFFF" w:themeColor="background1"/>
                <w:sz w:val="20"/>
              </w:rPr>
              <w:t xml:space="preserve"> документа</w:t>
            </w:r>
            <w:r w:rsidRPr="008628F5">
              <w:rPr>
                <w:rFonts w:ascii="Times New Roman" w:hAnsi="Times New Roman"/>
                <w:color w:val="FFFFFF" w:themeColor="background1"/>
                <w:sz w:val="24"/>
              </w:rPr>
              <w:t>]</w:t>
            </w:r>
            <w:bookmarkEnd w:id="0"/>
          </w:p>
        </w:tc>
      </w:tr>
      <w:tr w:rsidR="008628F5" w:rsidRPr="008628F5">
        <w:trPr>
          <w:trHeight w:val="247"/>
        </w:trPr>
        <w:tc>
          <w:tcPr>
            <w:tcW w:w="4253" w:type="dxa"/>
            <w:tcBorders>
              <w:left w:val="nil"/>
              <w:bottom w:val="nil"/>
              <w:right w:val="nil"/>
            </w:tcBorders>
            <w:tcMar>
              <w:left w:w="0" w:type="dxa"/>
              <w:right w:w="0" w:type="dxa"/>
            </w:tcMar>
          </w:tcPr>
          <w:p w:rsidR="00E77ACE" w:rsidRPr="008628F5" w:rsidRDefault="00925549" w:rsidP="00816F89">
            <w:pPr>
              <w:spacing w:after="0" w:line="240" w:lineRule="auto"/>
              <w:jc w:val="center"/>
              <w:rPr>
                <w:rFonts w:ascii="Times New Roman" w:hAnsi="Times New Roman"/>
                <w:color w:val="auto"/>
                <w:u w:val="single"/>
              </w:rPr>
            </w:pPr>
            <w:r w:rsidRPr="008628F5">
              <w:rPr>
                <w:rFonts w:ascii="Times New Roman" w:hAnsi="Times New Roman"/>
                <w:color w:val="auto"/>
              </w:rPr>
              <w:t>г. Петропавловск-Камчатский</w:t>
            </w:r>
          </w:p>
        </w:tc>
      </w:tr>
      <w:tr w:rsidR="008628F5" w:rsidRPr="008628F5">
        <w:trPr>
          <w:trHeight w:val="80"/>
        </w:trPr>
        <w:tc>
          <w:tcPr>
            <w:tcW w:w="4253" w:type="dxa"/>
            <w:tcMar>
              <w:left w:w="0" w:type="dxa"/>
              <w:right w:w="0" w:type="dxa"/>
            </w:tcMar>
          </w:tcPr>
          <w:p w:rsidR="00E77ACE" w:rsidRPr="008628F5" w:rsidRDefault="00E77ACE" w:rsidP="00816F89">
            <w:pPr>
              <w:spacing w:after="0" w:line="240" w:lineRule="auto"/>
              <w:jc w:val="both"/>
              <w:rPr>
                <w:rFonts w:ascii="Times New Roman" w:hAnsi="Times New Roman"/>
                <w:color w:val="auto"/>
                <w:sz w:val="20"/>
              </w:rPr>
            </w:pPr>
          </w:p>
        </w:tc>
      </w:tr>
    </w:tbl>
    <w:p w:rsidR="00816F89" w:rsidRPr="000A15E4" w:rsidRDefault="00816F89" w:rsidP="000A15E4">
      <w:pPr>
        <w:autoSpaceDE w:val="0"/>
        <w:autoSpaceDN w:val="0"/>
        <w:adjustRightInd w:val="0"/>
        <w:spacing w:after="0" w:line="240" w:lineRule="auto"/>
        <w:jc w:val="center"/>
        <w:rPr>
          <w:rFonts w:ascii="Times New Roman" w:hAnsi="Times New Roman"/>
          <w:b/>
          <w:color w:val="auto"/>
          <w:sz w:val="28"/>
          <w:szCs w:val="28"/>
        </w:rPr>
      </w:pPr>
      <w:r w:rsidRPr="000A15E4">
        <w:rPr>
          <w:rStyle w:val="12"/>
          <w:rFonts w:ascii="Times New Roman" w:hAnsi="Times New Roman"/>
          <w:b/>
          <w:color w:val="auto"/>
          <w:sz w:val="28"/>
          <w:szCs w:val="28"/>
        </w:rPr>
        <w:t xml:space="preserve">Об утверждении </w:t>
      </w:r>
      <w:r w:rsidR="003B492A" w:rsidRPr="000A15E4">
        <w:rPr>
          <w:rFonts w:ascii="Times New Roman" w:hAnsi="Times New Roman"/>
          <w:b/>
          <w:color w:val="auto"/>
          <w:sz w:val="28"/>
          <w:szCs w:val="28"/>
        </w:rPr>
        <w:t>Порядка предоставления в 2025-2027 годах из краевого бюджета субсидий отдельным социально ориентированным некоммерческим организациям в Камчатском крае на финансовое обеспечение затрат в связи с предоставлением социальных услуг отдельным категориям граждан</w:t>
      </w:r>
    </w:p>
    <w:p w:rsidR="00E77ACE" w:rsidRPr="003B492A" w:rsidRDefault="00E77ACE" w:rsidP="000A15E4">
      <w:pPr>
        <w:autoSpaceDE w:val="0"/>
        <w:autoSpaceDN w:val="0"/>
        <w:adjustRightInd w:val="0"/>
        <w:spacing w:after="0" w:line="240" w:lineRule="auto"/>
        <w:jc w:val="both"/>
        <w:rPr>
          <w:rFonts w:ascii="Times New Roman" w:hAnsi="Times New Roman"/>
          <w:color w:val="auto"/>
          <w:sz w:val="28"/>
          <w:szCs w:val="28"/>
        </w:rPr>
      </w:pPr>
    </w:p>
    <w:p w:rsidR="004F143D" w:rsidRPr="003B492A" w:rsidRDefault="004F143D" w:rsidP="000A15E4">
      <w:pPr>
        <w:spacing w:after="0" w:line="240" w:lineRule="auto"/>
        <w:ind w:firstLine="709"/>
        <w:jc w:val="both"/>
        <w:rPr>
          <w:rFonts w:ascii="Times New Roman" w:hAnsi="Times New Roman"/>
          <w:color w:val="auto"/>
          <w:sz w:val="28"/>
          <w:szCs w:val="28"/>
        </w:rPr>
      </w:pPr>
      <w:r w:rsidRPr="003B492A">
        <w:rPr>
          <w:rStyle w:val="12"/>
          <w:rFonts w:ascii="Times New Roman" w:hAnsi="Times New Roman"/>
          <w:color w:val="auto"/>
          <w:sz w:val="28"/>
          <w:szCs w:val="28"/>
        </w:rPr>
        <w:t>В соответствии с абзацем вторым пункта 2 статьи 78</w:t>
      </w:r>
      <w:r w:rsidRPr="003B492A">
        <w:rPr>
          <w:rStyle w:val="12"/>
          <w:rFonts w:ascii="Times New Roman" w:hAnsi="Times New Roman"/>
          <w:color w:val="auto"/>
          <w:sz w:val="28"/>
          <w:szCs w:val="28"/>
          <w:vertAlign w:val="superscript"/>
        </w:rPr>
        <w:t>1</w:t>
      </w:r>
      <w:r w:rsidRPr="003B492A">
        <w:rPr>
          <w:rStyle w:val="12"/>
          <w:rFonts w:ascii="Times New Roman" w:hAnsi="Times New Roman"/>
          <w:color w:val="auto"/>
          <w:sz w:val="28"/>
          <w:szCs w:val="28"/>
        </w:rPr>
        <w:t>, подпунктом 1 пункта 2 статьи 78</w:t>
      </w:r>
      <w:r w:rsidRPr="003B492A">
        <w:rPr>
          <w:rStyle w:val="12"/>
          <w:rFonts w:ascii="Times New Roman" w:hAnsi="Times New Roman"/>
          <w:color w:val="auto"/>
          <w:sz w:val="28"/>
          <w:szCs w:val="28"/>
          <w:vertAlign w:val="superscript"/>
        </w:rPr>
        <w:t>5</w:t>
      </w:r>
      <w:r w:rsidRPr="003B492A">
        <w:rPr>
          <w:rStyle w:val="12"/>
          <w:rFonts w:ascii="Times New Roman" w:hAnsi="Times New Roman"/>
          <w:color w:val="auto"/>
          <w:sz w:val="28"/>
          <w:szCs w:val="28"/>
        </w:rPr>
        <w:t xml:space="preserve"> Бюджетного кодекса Российской Федерации, пунктом 13</w:t>
      </w:r>
      <w:r w:rsidRPr="003B492A">
        <w:rPr>
          <w:rStyle w:val="12"/>
          <w:rFonts w:ascii="Times New Roman" w:hAnsi="Times New Roman"/>
          <w:color w:val="auto"/>
          <w:sz w:val="28"/>
          <w:szCs w:val="28"/>
          <w:vertAlign w:val="superscript"/>
        </w:rPr>
        <w:t>1</w:t>
      </w:r>
      <w:r w:rsidRPr="003B492A">
        <w:rPr>
          <w:rStyle w:val="12"/>
          <w:rFonts w:ascii="Times New Roman" w:hAnsi="Times New Roman"/>
          <w:color w:val="auto"/>
          <w:sz w:val="28"/>
          <w:szCs w:val="28"/>
        </w:rPr>
        <w:t xml:space="preserve"> части 1 статьи 19 Федерального закона от 26.07.2006 № 135-ФЗ «О защите конкуренции», пунктом 1 части 2 статьи 31.3 </w:t>
      </w:r>
      <w:r w:rsidRPr="003B492A">
        <w:rPr>
          <w:rFonts w:ascii="Times New Roman" w:hAnsi="Times New Roman"/>
          <w:color w:val="auto"/>
          <w:sz w:val="28"/>
          <w:szCs w:val="28"/>
        </w:rPr>
        <w:t xml:space="preserve">Федерального закона от 12.01.1996 № 7-ФЗ </w:t>
      </w:r>
      <w:hyperlink r:id="rId8" w:history="1">
        <w:r w:rsidRPr="003B492A">
          <w:rPr>
            <w:rFonts w:ascii="Times New Roman" w:hAnsi="Times New Roman"/>
            <w:color w:val="auto"/>
            <w:sz w:val="28"/>
            <w:szCs w:val="28"/>
          </w:rPr>
          <w:t>«О некоммерческих организациях</w:t>
        </w:r>
      </w:hyperlink>
      <w:r w:rsidRPr="003B492A">
        <w:rPr>
          <w:rFonts w:ascii="Times New Roman" w:hAnsi="Times New Roman"/>
          <w:color w:val="auto"/>
          <w:sz w:val="28"/>
          <w:szCs w:val="28"/>
        </w:rPr>
        <w:t xml:space="preserve">», </w:t>
      </w:r>
      <w:r w:rsidRPr="003B492A">
        <w:rPr>
          <w:rStyle w:val="12"/>
          <w:rFonts w:ascii="Times New Roman" w:hAnsi="Times New Roman"/>
          <w:color w:val="auto"/>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F143D" w:rsidRPr="003B492A" w:rsidRDefault="004F143D" w:rsidP="000A15E4">
      <w:pPr>
        <w:spacing w:after="0" w:line="240" w:lineRule="auto"/>
        <w:ind w:firstLine="709"/>
        <w:jc w:val="both"/>
        <w:rPr>
          <w:rFonts w:ascii="Times New Roman" w:hAnsi="Times New Roman"/>
          <w:color w:val="auto"/>
          <w:sz w:val="28"/>
          <w:szCs w:val="28"/>
        </w:rPr>
      </w:pPr>
    </w:p>
    <w:p w:rsidR="00E77ACE" w:rsidRPr="003B492A" w:rsidRDefault="00925549" w:rsidP="000A15E4">
      <w:pPr>
        <w:spacing w:after="0" w:line="240" w:lineRule="auto"/>
        <w:ind w:firstLine="709"/>
        <w:jc w:val="both"/>
        <w:rPr>
          <w:rFonts w:ascii="Times New Roman" w:hAnsi="Times New Roman"/>
          <w:color w:val="auto"/>
          <w:sz w:val="28"/>
          <w:szCs w:val="28"/>
        </w:rPr>
      </w:pPr>
      <w:r w:rsidRPr="003B492A">
        <w:rPr>
          <w:rFonts w:ascii="Times New Roman" w:hAnsi="Times New Roman"/>
          <w:color w:val="auto"/>
          <w:sz w:val="28"/>
          <w:szCs w:val="28"/>
        </w:rPr>
        <w:t>ПРАВИТЕЛЬСТВО ПОСТАНОВЛЯЕТ:</w:t>
      </w:r>
    </w:p>
    <w:p w:rsidR="00E77ACE" w:rsidRPr="003B492A" w:rsidRDefault="00E77ACE" w:rsidP="000A15E4">
      <w:pPr>
        <w:spacing w:after="0" w:line="240" w:lineRule="auto"/>
        <w:ind w:firstLine="709"/>
        <w:jc w:val="both"/>
        <w:rPr>
          <w:rFonts w:ascii="Times New Roman" w:hAnsi="Times New Roman"/>
          <w:color w:val="auto"/>
          <w:sz w:val="28"/>
          <w:szCs w:val="28"/>
        </w:rPr>
      </w:pPr>
    </w:p>
    <w:p w:rsidR="003B492A" w:rsidRPr="003B492A" w:rsidRDefault="004F143D" w:rsidP="000A15E4">
      <w:pPr>
        <w:pStyle w:val="af1"/>
        <w:numPr>
          <w:ilvl w:val="0"/>
          <w:numId w:val="2"/>
        </w:numPr>
        <w:autoSpaceDE w:val="0"/>
        <w:autoSpaceDN w:val="0"/>
        <w:adjustRightInd w:val="0"/>
        <w:spacing w:after="0" w:line="240" w:lineRule="auto"/>
        <w:ind w:left="0" w:firstLine="709"/>
        <w:jc w:val="both"/>
        <w:rPr>
          <w:rFonts w:ascii="Times New Roman" w:hAnsi="Times New Roman"/>
          <w:color w:val="auto"/>
          <w:sz w:val="28"/>
          <w:szCs w:val="28"/>
        </w:rPr>
      </w:pPr>
      <w:r w:rsidRPr="003B492A">
        <w:rPr>
          <w:rFonts w:ascii="Times New Roman" w:hAnsi="Times New Roman"/>
          <w:color w:val="auto"/>
          <w:sz w:val="28"/>
          <w:szCs w:val="28"/>
        </w:rPr>
        <w:t>Утвердить</w:t>
      </w:r>
      <w:r w:rsidR="00816F89" w:rsidRPr="003B492A">
        <w:rPr>
          <w:rStyle w:val="12"/>
          <w:rFonts w:ascii="Times New Roman" w:hAnsi="Times New Roman"/>
          <w:color w:val="auto"/>
          <w:sz w:val="28"/>
          <w:szCs w:val="28"/>
        </w:rPr>
        <w:t xml:space="preserve"> </w:t>
      </w:r>
      <w:r w:rsidR="003B492A" w:rsidRPr="003B492A">
        <w:rPr>
          <w:rFonts w:ascii="Times New Roman" w:hAnsi="Times New Roman"/>
          <w:color w:val="auto"/>
          <w:sz w:val="28"/>
          <w:szCs w:val="28"/>
        </w:rPr>
        <w:t>Порядок предоставления в 2025-2027 годах из краевого бюджета субсидий отдельным социально ориентированным некоммерческим организациям в Камчатском крае на финансовое обеспечение затрат в связи с предоставлением социальных услуг отдельным категориям граждан</w:t>
      </w:r>
      <w:r w:rsidRPr="003B492A">
        <w:rPr>
          <w:rFonts w:ascii="Times New Roman" w:hAnsi="Times New Roman"/>
          <w:color w:val="auto"/>
          <w:sz w:val="28"/>
          <w:szCs w:val="28"/>
        </w:rPr>
        <w:t xml:space="preserve"> </w:t>
      </w:r>
      <w:r w:rsidR="00816F89" w:rsidRPr="003B492A">
        <w:rPr>
          <w:rFonts w:ascii="Times New Roman" w:hAnsi="Times New Roman"/>
          <w:color w:val="auto"/>
          <w:sz w:val="28"/>
          <w:szCs w:val="28"/>
        </w:rPr>
        <w:t xml:space="preserve">согласно </w:t>
      </w:r>
      <w:hyperlink r:id="rId9" w:history="1">
        <w:r w:rsidR="00816F89" w:rsidRPr="003B492A">
          <w:rPr>
            <w:rFonts w:ascii="Times New Roman" w:hAnsi="Times New Roman"/>
            <w:color w:val="auto"/>
            <w:sz w:val="28"/>
            <w:szCs w:val="28"/>
          </w:rPr>
          <w:t>приложению</w:t>
        </w:r>
      </w:hyperlink>
      <w:r w:rsidR="00816F89" w:rsidRPr="003B492A">
        <w:rPr>
          <w:rFonts w:ascii="Times New Roman" w:hAnsi="Times New Roman"/>
          <w:color w:val="auto"/>
          <w:sz w:val="28"/>
          <w:szCs w:val="28"/>
        </w:rPr>
        <w:t xml:space="preserve"> к настоящему Постановлению.</w:t>
      </w:r>
    </w:p>
    <w:p w:rsidR="00177D1D" w:rsidRPr="003B492A" w:rsidRDefault="00177D1D" w:rsidP="000A15E4">
      <w:pPr>
        <w:pStyle w:val="af1"/>
        <w:numPr>
          <w:ilvl w:val="0"/>
          <w:numId w:val="2"/>
        </w:numPr>
        <w:autoSpaceDE w:val="0"/>
        <w:autoSpaceDN w:val="0"/>
        <w:adjustRightInd w:val="0"/>
        <w:spacing w:after="0" w:line="240" w:lineRule="auto"/>
        <w:ind w:left="0" w:firstLine="709"/>
        <w:jc w:val="both"/>
        <w:rPr>
          <w:rFonts w:ascii="Times New Roman" w:hAnsi="Times New Roman"/>
          <w:color w:val="auto"/>
          <w:sz w:val="28"/>
          <w:szCs w:val="28"/>
        </w:rPr>
      </w:pPr>
      <w:r w:rsidRPr="003B492A">
        <w:rPr>
          <w:rFonts w:ascii="Times New Roman" w:hAnsi="Times New Roman"/>
          <w:color w:val="auto"/>
          <w:sz w:val="28"/>
          <w:szCs w:val="28"/>
        </w:rPr>
        <w:t>Признать утратившим силу п</w:t>
      </w:r>
      <w:r w:rsidRPr="003B492A">
        <w:rPr>
          <w:rFonts w:ascii="Times New Roman" w:hAnsi="Times New Roman"/>
          <w:bCs/>
          <w:sz w:val="28"/>
          <w:szCs w:val="28"/>
        </w:rPr>
        <w:t xml:space="preserve">остановление Правительства Камчатского края </w:t>
      </w:r>
      <w:r w:rsidR="003B492A" w:rsidRPr="003B492A">
        <w:rPr>
          <w:rFonts w:ascii="Times New Roman" w:hAnsi="Times New Roman"/>
          <w:sz w:val="28"/>
          <w:szCs w:val="28"/>
        </w:rPr>
        <w:t>от 11.02.2021 №</w:t>
      </w:r>
      <w:r w:rsidR="003B492A" w:rsidRPr="003B492A">
        <w:rPr>
          <w:rFonts w:ascii="Times New Roman" w:hAnsi="Times New Roman"/>
          <w:sz w:val="28"/>
          <w:szCs w:val="28"/>
        </w:rPr>
        <w:t xml:space="preserve"> 47-П </w:t>
      </w:r>
      <w:r w:rsidR="003B492A" w:rsidRPr="003B492A">
        <w:rPr>
          <w:rFonts w:ascii="Times New Roman" w:hAnsi="Times New Roman"/>
          <w:sz w:val="28"/>
          <w:szCs w:val="28"/>
        </w:rPr>
        <w:t>«</w:t>
      </w:r>
      <w:r w:rsidR="003B492A" w:rsidRPr="003B492A">
        <w:rPr>
          <w:rFonts w:ascii="Times New Roman" w:hAnsi="Times New Roman"/>
          <w:sz w:val="28"/>
          <w:szCs w:val="28"/>
        </w:rPr>
        <w:t>Об утверждении Порядка предоставления в 2024 году из краевого бюджета субсидий отдельным социально ориентированным некоммерческим организациям в Камчатском крае на финансовое обеспечение затрат, связанных с предоставлением социальных услуг отдельным категориям граждан</w:t>
      </w:r>
      <w:r w:rsidR="003B492A" w:rsidRPr="003B492A">
        <w:rPr>
          <w:rFonts w:ascii="Times New Roman" w:hAnsi="Times New Roman"/>
          <w:sz w:val="28"/>
          <w:szCs w:val="28"/>
        </w:rPr>
        <w:t>».</w:t>
      </w:r>
    </w:p>
    <w:p w:rsidR="00816F89" w:rsidRPr="003B492A" w:rsidRDefault="00177D1D" w:rsidP="000A15E4">
      <w:pPr>
        <w:autoSpaceDE w:val="0"/>
        <w:autoSpaceDN w:val="0"/>
        <w:adjustRightInd w:val="0"/>
        <w:spacing w:after="0" w:line="240" w:lineRule="auto"/>
        <w:ind w:firstLine="709"/>
        <w:jc w:val="both"/>
        <w:rPr>
          <w:rFonts w:ascii="Times New Roman" w:hAnsi="Times New Roman"/>
          <w:color w:val="auto"/>
          <w:sz w:val="28"/>
          <w:szCs w:val="28"/>
        </w:rPr>
      </w:pPr>
      <w:r w:rsidRPr="003B492A">
        <w:rPr>
          <w:rFonts w:ascii="Times New Roman" w:hAnsi="Times New Roman"/>
          <w:color w:val="auto"/>
          <w:sz w:val="28"/>
          <w:szCs w:val="28"/>
        </w:rPr>
        <w:lastRenderedPageBreak/>
        <w:t xml:space="preserve">3. </w:t>
      </w:r>
      <w:r w:rsidR="00816F89" w:rsidRPr="003B492A">
        <w:rPr>
          <w:rFonts w:ascii="Times New Roman" w:hAnsi="Times New Roman"/>
          <w:color w:val="auto"/>
          <w:sz w:val="28"/>
          <w:szCs w:val="28"/>
        </w:rPr>
        <w:t>Настоящее Постановление вступает в силу после дня его официального опубликования.</w:t>
      </w:r>
    </w:p>
    <w:p w:rsidR="00B80A36" w:rsidRPr="003B492A" w:rsidRDefault="00B80A36" w:rsidP="000A15E4">
      <w:pPr>
        <w:spacing w:after="0" w:line="240" w:lineRule="auto"/>
        <w:ind w:firstLine="709"/>
        <w:jc w:val="both"/>
        <w:rPr>
          <w:rFonts w:ascii="Times New Roman" w:hAnsi="Times New Roman"/>
          <w:color w:val="auto"/>
          <w:sz w:val="28"/>
          <w:szCs w:val="28"/>
        </w:rPr>
      </w:pPr>
    </w:p>
    <w:p w:rsidR="00B80A36" w:rsidRPr="003B492A" w:rsidRDefault="00B80A36" w:rsidP="000A15E4">
      <w:pPr>
        <w:spacing w:after="0" w:line="240" w:lineRule="auto"/>
        <w:ind w:firstLine="709"/>
        <w:jc w:val="both"/>
        <w:rPr>
          <w:rFonts w:ascii="Times New Roman" w:hAnsi="Times New Roman"/>
          <w:color w:val="auto"/>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577"/>
        <w:gridCol w:w="3543"/>
        <w:gridCol w:w="2553"/>
      </w:tblGrid>
      <w:tr w:rsidR="008628F5" w:rsidRPr="003B492A" w:rsidTr="00A93E36">
        <w:trPr>
          <w:trHeight w:val="1040"/>
        </w:trPr>
        <w:tc>
          <w:tcPr>
            <w:tcW w:w="3577" w:type="dxa"/>
            <w:shd w:val="clear" w:color="auto" w:fill="auto"/>
            <w:tcMar>
              <w:left w:w="0" w:type="dxa"/>
              <w:right w:w="0" w:type="dxa"/>
            </w:tcMar>
          </w:tcPr>
          <w:p w:rsidR="00E77ACE" w:rsidRPr="003B492A" w:rsidRDefault="009932B7" w:rsidP="000A15E4">
            <w:pPr>
              <w:spacing w:after="0" w:line="240" w:lineRule="auto"/>
              <w:jc w:val="both"/>
              <w:rPr>
                <w:rFonts w:ascii="Times New Roman" w:hAnsi="Times New Roman"/>
                <w:color w:val="auto"/>
                <w:sz w:val="28"/>
                <w:szCs w:val="28"/>
              </w:rPr>
            </w:pPr>
            <w:r w:rsidRPr="003B492A">
              <w:rPr>
                <w:rStyle w:val="12"/>
                <w:rFonts w:ascii="Times New Roman" w:hAnsi="Times New Roman"/>
                <w:color w:val="auto"/>
                <w:sz w:val="28"/>
                <w:szCs w:val="28"/>
              </w:rPr>
              <w:t>Председател</w:t>
            </w:r>
            <w:r w:rsidR="004F143D" w:rsidRPr="003B492A">
              <w:rPr>
                <w:rStyle w:val="12"/>
                <w:rFonts w:ascii="Times New Roman" w:hAnsi="Times New Roman"/>
                <w:color w:val="auto"/>
                <w:sz w:val="28"/>
                <w:szCs w:val="28"/>
              </w:rPr>
              <w:t>ь</w:t>
            </w:r>
            <w:r w:rsidRPr="003B492A">
              <w:rPr>
                <w:rStyle w:val="12"/>
                <w:rFonts w:ascii="Times New Roman" w:hAnsi="Times New Roman"/>
                <w:color w:val="auto"/>
                <w:sz w:val="28"/>
                <w:szCs w:val="28"/>
              </w:rPr>
              <w:t xml:space="preserve"> Правительства Камчатского края</w:t>
            </w:r>
          </w:p>
        </w:tc>
        <w:tc>
          <w:tcPr>
            <w:tcW w:w="3543" w:type="dxa"/>
            <w:shd w:val="clear" w:color="auto" w:fill="auto"/>
            <w:tcMar>
              <w:left w:w="0" w:type="dxa"/>
              <w:right w:w="0" w:type="dxa"/>
            </w:tcMar>
          </w:tcPr>
          <w:p w:rsidR="00E77ACE" w:rsidRPr="003B492A" w:rsidRDefault="00E77ACE" w:rsidP="000A15E4">
            <w:pPr>
              <w:spacing w:after="0" w:line="240" w:lineRule="auto"/>
              <w:ind w:hanging="3"/>
              <w:jc w:val="both"/>
              <w:rPr>
                <w:rFonts w:ascii="Times New Roman" w:hAnsi="Times New Roman"/>
                <w:color w:val="FFFFFF" w:themeColor="background1"/>
                <w:sz w:val="28"/>
                <w:szCs w:val="28"/>
              </w:rPr>
            </w:pPr>
          </w:p>
          <w:p w:rsidR="00E77ACE" w:rsidRPr="003B492A" w:rsidRDefault="00E77ACE" w:rsidP="000A15E4">
            <w:pPr>
              <w:spacing w:after="0" w:line="240" w:lineRule="auto"/>
              <w:ind w:hanging="3"/>
              <w:jc w:val="both"/>
              <w:rPr>
                <w:rFonts w:ascii="Times New Roman" w:hAnsi="Times New Roman"/>
                <w:color w:val="FFFFFF" w:themeColor="background1"/>
                <w:sz w:val="28"/>
                <w:szCs w:val="28"/>
              </w:rPr>
            </w:pPr>
          </w:p>
          <w:p w:rsidR="00E77ACE" w:rsidRPr="003B492A" w:rsidRDefault="00925549" w:rsidP="000A15E4">
            <w:pPr>
              <w:spacing w:after="0" w:line="240" w:lineRule="auto"/>
              <w:jc w:val="both"/>
              <w:rPr>
                <w:rFonts w:ascii="Times New Roman" w:hAnsi="Times New Roman"/>
                <w:color w:val="FFFFFF" w:themeColor="background1"/>
                <w:sz w:val="28"/>
                <w:szCs w:val="28"/>
              </w:rPr>
            </w:pPr>
            <w:bookmarkStart w:id="1" w:name="SIGNERSTAMP1"/>
            <w:r w:rsidRPr="003B492A">
              <w:rPr>
                <w:rFonts w:ascii="Times New Roman" w:hAnsi="Times New Roman"/>
                <w:color w:val="FFFFFF" w:themeColor="background1"/>
                <w:sz w:val="28"/>
                <w:szCs w:val="28"/>
              </w:rPr>
              <w:t>[горизонтальный штамп подписи 1]</w:t>
            </w:r>
            <w:bookmarkEnd w:id="1"/>
          </w:p>
        </w:tc>
        <w:tc>
          <w:tcPr>
            <w:tcW w:w="2553" w:type="dxa"/>
            <w:shd w:val="clear" w:color="auto" w:fill="auto"/>
            <w:tcMar>
              <w:top w:w="0" w:type="dxa"/>
              <w:left w:w="0" w:type="dxa"/>
              <w:bottom w:w="0" w:type="dxa"/>
              <w:right w:w="0" w:type="dxa"/>
            </w:tcMar>
          </w:tcPr>
          <w:p w:rsidR="00E77ACE" w:rsidRPr="003B492A" w:rsidRDefault="00E77ACE" w:rsidP="000A15E4">
            <w:pPr>
              <w:spacing w:after="0" w:line="240" w:lineRule="auto"/>
              <w:jc w:val="both"/>
              <w:rPr>
                <w:rFonts w:ascii="Times New Roman" w:hAnsi="Times New Roman"/>
                <w:color w:val="auto"/>
                <w:sz w:val="28"/>
                <w:szCs w:val="28"/>
              </w:rPr>
            </w:pPr>
          </w:p>
          <w:p w:rsidR="00E77ACE" w:rsidRPr="003B492A" w:rsidRDefault="00925549" w:rsidP="000A15E4">
            <w:pPr>
              <w:spacing w:after="0" w:line="240" w:lineRule="auto"/>
              <w:jc w:val="right"/>
              <w:rPr>
                <w:rFonts w:ascii="Times New Roman" w:hAnsi="Times New Roman"/>
                <w:color w:val="auto"/>
                <w:sz w:val="28"/>
                <w:szCs w:val="28"/>
              </w:rPr>
            </w:pPr>
            <w:r w:rsidRPr="003B492A">
              <w:rPr>
                <w:rFonts w:ascii="Times New Roman" w:hAnsi="Times New Roman"/>
                <w:color w:val="auto"/>
                <w:sz w:val="28"/>
                <w:szCs w:val="28"/>
              </w:rPr>
              <w:t>Ю.С. Морозова</w:t>
            </w:r>
          </w:p>
        </w:tc>
      </w:tr>
    </w:tbl>
    <w:p w:rsidR="00177D1D" w:rsidRDefault="00177D1D" w:rsidP="000A15E4">
      <w:pPr>
        <w:spacing w:after="0" w:line="240" w:lineRule="auto"/>
      </w:pPr>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8628F5" w:rsidRPr="008628F5">
        <w:tc>
          <w:tcPr>
            <w:tcW w:w="480" w:type="dxa"/>
            <w:tcBorders>
              <w:top w:val="nil"/>
              <w:left w:val="nil"/>
              <w:bottom w:val="nil"/>
              <w:right w:val="nil"/>
            </w:tcBorders>
          </w:tcPr>
          <w:p w:rsidR="00E77ACE" w:rsidRPr="008628F5" w:rsidRDefault="00DF3E27" w:rsidP="00816F89">
            <w:pPr>
              <w:widowControl w:val="0"/>
              <w:ind w:left="8079" w:hanging="8079"/>
              <w:jc w:val="right"/>
              <w:rPr>
                <w:rFonts w:ascii="Times New Roman" w:hAnsi="Times New Roman"/>
                <w:color w:val="auto"/>
                <w:sz w:val="28"/>
              </w:rPr>
            </w:pPr>
            <w:r w:rsidRPr="008628F5">
              <w:rPr>
                <w:color w:val="auto"/>
              </w:rPr>
              <w:lastRenderedPageBreak/>
              <w:br w:type="page"/>
            </w:r>
            <w:r w:rsidR="00B80A36" w:rsidRPr="008628F5">
              <w:rPr>
                <w:color w:val="auto"/>
              </w:rPr>
              <w:br w:type="page"/>
            </w:r>
            <w:r w:rsidR="00925549" w:rsidRPr="008628F5">
              <w:rPr>
                <w:rFonts w:ascii="Times New Roman" w:hAnsi="Times New Roman"/>
                <w:color w:val="auto"/>
                <w:sz w:val="28"/>
              </w:rPr>
              <w:br w:type="page"/>
            </w:r>
          </w:p>
        </w:tc>
        <w:tc>
          <w:tcPr>
            <w:tcW w:w="480"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3661"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4536" w:type="dxa"/>
            <w:gridSpan w:val="4"/>
            <w:tcBorders>
              <w:top w:val="nil"/>
              <w:left w:val="nil"/>
              <w:bottom w:val="nil"/>
              <w:right w:val="nil"/>
            </w:tcBorders>
          </w:tcPr>
          <w:p w:rsidR="00E77ACE" w:rsidRPr="008628F5" w:rsidRDefault="00925549" w:rsidP="00816F89">
            <w:pPr>
              <w:widowControl w:val="0"/>
              <w:ind w:left="8079" w:hanging="8079"/>
              <w:rPr>
                <w:rFonts w:ascii="Times New Roman" w:hAnsi="Times New Roman"/>
                <w:color w:val="auto"/>
                <w:sz w:val="28"/>
              </w:rPr>
            </w:pPr>
            <w:r w:rsidRPr="008628F5">
              <w:rPr>
                <w:rFonts w:ascii="Times New Roman" w:hAnsi="Times New Roman"/>
                <w:color w:val="auto"/>
                <w:sz w:val="28"/>
              </w:rPr>
              <w:t>Приложение к постановлению</w:t>
            </w:r>
          </w:p>
        </w:tc>
      </w:tr>
      <w:tr w:rsidR="008628F5" w:rsidRPr="008628F5">
        <w:tc>
          <w:tcPr>
            <w:tcW w:w="480"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3661" w:type="dxa"/>
            <w:tcBorders>
              <w:top w:val="nil"/>
              <w:left w:val="nil"/>
              <w:bottom w:val="nil"/>
              <w:right w:val="nil"/>
            </w:tcBorders>
          </w:tcPr>
          <w:p w:rsidR="00E77ACE" w:rsidRPr="008628F5" w:rsidRDefault="00E77ACE" w:rsidP="00816F89">
            <w:pPr>
              <w:widowControl w:val="0"/>
              <w:ind w:left="8079" w:hanging="8079"/>
              <w:jc w:val="right"/>
              <w:rPr>
                <w:rFonts w:ascii="Times New Roman" w:hAnsi="Times New Roman"/>
                <w:color w:val="auto"/>
                <w:sz w:val="28"/>
              </w:rPr>
            </w:pPr>
          </w:p>
        </w:tc>
        <w:tc>
          <w:tcPr>
            <w:tcW w:w="4536" w:type="dxa"/>
            <w:gridSpan w:val="4"/>
            <w:tcBorders>
              <w:top w:val="nil"/>
              <w:left w:val="nil"/>
              <w:bottom w:val="nil"/>
              <w:right w:val="nil"/>
            </w:tcBorders>
          </w:tcPr>
          <w:p w:rsidR="00E77ACE" w:rsidRPr="008628F5" w:rsidRDefault="00925549" w:rsidP="00816F89">
            <w:pPr>
              <w:widowControl w:val="0"/>
              <w:ind w:left="8079" w:hanging="8079"/>
              <w:rPr>
                <w:rFonts w:ascii="Times New Roman" w:hAnsi="Times New Roman"/>
                <w:color w:val="auto"/>
                <w:sz w:val="28"/>
              </w:rPr>
            </w:pPr>
            <w:r w:rsidRPr="008628F5">
              <w:rPr>
                <w:rFonts w:ascii="Times New Roman" w:hAnsi="Times New Roman"/>
                <w:color w:val="auto"/>
                <w:sz w:val="28"/>
              </w:rPr>
              <w:t>Правительства Камчатского края</w:t>
            </w:r>
          </w:p>
        </w:tc>
      </w:tr>
      <w:tr w:rsidR="005A11E1" w:rsidRPr="005A11E1">
        <w:tc>
          <w:tcPr>
            <w:tcW w:w="480" w:type="dxa"/>
            <w:tcBorders>
              <w:top w:val="nil"/>
              <w:left w:val="nil"/>
              <w:bottom w:val="nil"/>
              <w:right w:val="nil"/>
            </w:tcBorders>
          </w:tcPr>
          <w:p w:rsidR="00E77ACE" w:rsidRPr="008628F5" w:rsidRDefault="00E77ACE" w:rsidP="00816F89">
            <w:pPr>
              <w:ind w:left="8079" w:hanging="8079"/>
              <w:jc w:val="right"/>
              <w:rPr>
                <w:rFonts w:ascii="Times New Roman" w:hAnsi="Times New Roman"/>
                <w:color w:val="auto"/>
                <w:sz w:val="28"/>
              </w:rPr>
            </w:pPr>
          </w:p>
        </w:tc>
        <w:tc>
          <w:tcPr>
            <w:tcW w:w="480" w:type="dxa"/>
            <w:tcBorders>
              <w:top w:val="nil"/>
              <w:left w:val="nil"/>
              <w:bottom w:val="nil"/>
              <w:right w:val="nil"/>
            </w:tcBorders>
          </w:tcPr>
          <w:p w:rsidR="00E77ACE" w:rsidRPr="008628F5" w:rsidRDefault="00E77ACE" w:rsidP="00816F89">
            <w:pPr>
              <w:ind w:left="8079" w:hanging="8079"/>
              <w:jc w:val="right"/>
              <w:rPr>
                <w:rFonts w:ascii="Times New Roman" w:hAnsi="Times New Roman"/>
                <w:color w:val="auto"/>
                <w:sz w:val="28"/>
              </w:rPr>
            </w:pPr>
          </w:p>
        </w:tc>
        <w:tc>
          <w:tcPr>
            <w:tcW w:w="480" w:type="dxa"/>
            <w:tcBorders>
              <w:top w:val="nil"/>
              <w:left w:val="nil"/>
              <w:bottom w:val="nil"/>
              <w:right w:val="nil"/>
            </w:tcBorders>
          </w:tcPr>
          <w:p w:rsidR="00E77ACE" w:rsidRPr="008628F5" w:rsidRDefault="00E77ACE" w:rsidP="00816F89">
            <w:pPr>
              <w:ind w:left="8079" w:hanging="8079"/>
              <w:jc w:val="right"/>
              <w:rPr>
                <w:rFonts w:ascii="Times New Roman" w:hAnsi="Times New Roman"/>
                <w:color w:val="auto"/>
                <w:sz w:val="28"/>
              </w:rPr>
            </w:pPr>
          </w:p>
        </w:tc>
        <w:tc>
          <w:tcPr>
            <w:tcW w:w="3661" w:type="dxa"/>
            <w:tcBorders>
              <w:top w:val="nil"/>
              <w:left w:val="nil"/>
              <w:bottom w:val="nil"/>
              <w:right w:val="nil"/>
            </w:tcBorders>
          </w:tcPr>
          <w:p w:rsidR="00E77ACE" w:rsidRPr="008628F5" w:rsidRDefault="00E77ACE" w:rsidP="00816F89">
            <w:pPr>
              <w:ind w:left="8079" w:hanging="8079"/>
              <w:jc w:val="right"/>
              <w:rPr>
                <w:rFonts w:ascii="Times New Roman" w:hAnsi="Times New Roman"/>
                <w:color w:val="auto"/>
                <w:sz w:val="28"/>
              </w:rPr>
            </w:pPr>
          </w:p>
        </w:tc>
        <w:tc>
          <w:tcPr>
            <w:tcW w:w="480" w:type="dxa"/>
            <w:tcBorders>
              <w:top w:val="nil"/>
              <w:left w:val="nil"/>
              <w:bottom w:val="nil"/>
              <w:right w:val="nil"/>
            </w:tcBorders>
          </w:tcPr>
          <w:p w:rsidR="00E77ACE" w:rsidRPr="008628F5" w:rsidRDefault="00925549" w:rsidP="00816F89">
            <w:pPr>
              <w:ind w:left="8079" w:hanging="8079"/>
              <w:jc w:val="right"/>
              <w:rPr>
                <w:rFonts w:ascii="Times New Roman" w:hAnsi="Times New Roman"/>
                <w:color w:val="auto"/>
                <w:sz w:val="28"/>
              </w:rPr>
            </w:pPr>
            <w:r w:rsidRPr="008628F5">
              <w:rPr>
                <w:rFonts w:ascii="Times New Roman" w:hAnsi="Times New Roman"/>
                <w:color w:val="auto"/>
                <w:sz w:val="28"/>
              </w:rPr>
              <w:t>от</w:t>
            </w:r>
          </w:p>
        </w:tc>
        <w:tc>
          <w:tcPr>
            <w:tcW w:w="1869" w:type="dxa"/>
            <w:tcBorders>
              <w:top w:val="nil"/>
              <w:left w:val="nil"/>
              <w:bottom w:val="nil"/>
              <w:right w:val="nil"/>
            </w:tcBorders>
          </w:tcPr>
          <w:p w:rsidR="00E77ACE" w:rsidRPr="005A11E1" w:rsidRDefault="00925549" w:rsidP="00816F89">
            <w:pPr>
              <w:ind w:left="8079" w:hanging="8079"/>
              <w:jc w:val="right"/>
              <w:rPr>
                <w:rFonts w:ascii="Times New Roman" w:hAnsi="Times New Roman"/>
                <w:color w:val="FFFFFF" w:themeColor="background1"/>
                <w:sz w:val="28"/>
              </w:rPr>
            </w:pPr>
            <w:r w:rsidRPr="005A11E1">
              <w:rPr>
                <w:rFonts w:ascii="Times New Roman" w:hAnsi="Times New Roman"/>
                <w:color w:val="FFFFFF" w:themeColor="background1"/>
                <w:sz w:val="28"/>
              </w:rPr>
              <w:t>[R</w:t>
            </w:r>
            <w:r w:rsidRPr="005A11E1">
              <w:rPr>
                <w:rFonts w:ascii="Times New Roman" w:hAnsi="Times New Roman"/>
                <w:color w:val="FFFFFF" w:themeColor="background1"/>
                <w:sz w:val="16"/>
              </w:rPr>
              <w:t>EGDATESTAMP]</w:t>
            </w:r>
          </w:p>
        </w:tc>
        <w:tc>
          <w:tcPr>
            <w:tcW w:w="486" w:type="dxa"/>
            <w:tcBorders>
              <w:top w:val="nil"/>
              <w:left w:val="nil"/>
              <w:bottom w:val="nil"/>
              <w:right w:val="nil"/>
            </w:tcBorders>
          </w:tcPr>
          <w:p w:rsidR="00E77ACE" w:rsidRPr="008628F5" w:rsidRDefault="00925549" w:rsidP="00816F89">
            <w:pPr>
              <w:ind w:left="8079" w:hanging="8079"/>
              <w:jc w:val="right"/>
              <w:rPr>
                <w:rFonts w:ascii="Times New Roman" w:hAnsi="Times New Roman"/>
                <w:color w:val="auto"/>
                <w:sz w:val="28"/>
              </w:rPr>
            </w:pPr>
            <w:r w:rsidRPr="008628F5">
              <w:rPr>
                <w:rFonts w:ascii="Times New Roman" w:hAnsi="Times New Roman"/>
                <w:color w:val="auto"/>
                <w:sz w:val="28"/>
              </w:rPr>
              <w:t>№</w:t>
            </w:r>
          </w:p>
        </w:tc>
        <w:tc>
          <w:tcPr>
            <w:tcW w:w="1701" w:type="dxa"/>
            <w:tcBorders>
              <w:top w:val="nil"/>
              <w:left w:val="nil"/>
              <w:bottom w:val="nil"/>
              <w:right w:val="nil"/>
            </w:tcBorders>
          </w:tcPr>
          <w:p w:rsidR="00E77ACE" w:rsidRPr="005A11E1" w:rsidRDefault="00925549" w:rsidP="00816F89">
            <w:pPr>
              <w:ind w:left="8079" w:hanging="8079"/>
              <w:jc w:val="right"/>
              <w:rPr>
                <w:rFonts w:ascii="Times New Roman" w:hAnsi="Times New Roman"/>
                <w:color w:val="FFFFFF" w:themeColor="background1"/>
                <w:sz w:val="28"/>
              </w:rPr>
            </w:pPr>
            <w:r w:rsidRPr="005A11E1">
              <w:rPr>
                <w:rFonts w:ascii="Times New Roman" w:hAnsi="Times New Roman"/>
                <w:color w:val="FFFFFF" w:themeColor="background1"/>
                <w:sz w:val="28"/>
              </w:rPr>
              <w:t>[R</w:t>
            </w:r>
            <w:r w:rsidRPr="005A11E1">
              <w:rPr>
                <w:rFonts w:ascii="Times New Roman" w:hAnsi="Times New Roman"/>
                <w:color w:val="FFFFFF" w:themeColor="background1"/>
                <w:sz w:val="16"/>
              </w:rPr>
              <w:t>EGNUMSTAMP]</w:t>
            </w:r>
          </w:p>
        </w:tc>
      </w:tr>
    </w:tbl>
    <w:p w:rsidR="00E77ACE" w:rsidRPr="008628F5" w:rsidRDefault="00E77ACE" w:rsidP="00816F89">
      <w:pPr>
        <w:spacing w:after="0" w:line="240" w:lineRule="auto"/>
        <w:jc w:val="both"/>
        <w:rPr>
          <w:rFonts w:ascii="Times New Roman" w:hAnsi="Times New Roman"/>
          <w:color w:val="auto"/>
          <w:sz w:val="28"/>
        </w:rPr>
      </w:pPr>
    </w:p>
    <w:p w:rsidR="00E77ACE" w:rsidRPr="008628F5" w:rsidRDefault="00E77ACE" w:rsidP="00816F89">
      <w:pPr>
        <w:spacing w:after="0" w:line="240" w:lineRule="auto"/>
        <w:jc w:val="center"/>
        <w:rPr>
          <w:rFonts w:ascii="Times New Roman" w:hAnsi="Times New Roman"/>
          <w:color w:val="auto"/>
          <w:sz w:val="28"/>
        </w:rPr>
      </w:pPr>
    </w:p>
    <w:p w:rsidR="00816F89" w:rsidRDefault="003B492A" w:rsidP="003B492A">
      <w:pPr>
        <w:spacing w:after="0" w:line="240" w:lineRule="auto"/>
        <w:jc w:val="center"/>
        <w:rPr>
          <w:rFonts w:ascii="Times New Roman" w:hAnsi="Times New Roman"/>
          <w:color w:val="auto"/>
          <w:sz w:val="28"/>
          <w:szCs w:val="28"/>
        </w:rPr>
      </w:pPr>
      <w:r w:rsidRPr="003B492A">
        <w:rPr>
          <w:rFonts w:ascii="Times New Roman" w:hAnsi="Times New Roman"/>
          <w:color w:val="auto"/>
          <w:sz w:val="28"/>
          <w:szCs w:val="28"/>
        </w:rPr>
        <w:t>Порядок предоставления в 2025-2027 годах из краевого бюджета субсидий отдельным социально ориентированным некоммерческим организациям в Камчатском крае на финансовое обеспечение затрат в связи с предоставлением социальных услуг отдельным категориям граждан</w:t>
      </w:r>
    </w:p>
    <w:p w:rsidR="003B492A" w:rsidRDefault="003B492A" w:rsidP="00816F89">
      <w:pPr>
        <w:spacing w:after="0" w:line="240" w:lineRule="auto"/>
        <w:ind w:firstLine="709"/>
        <w:jc w:val="both"/>
        <w:rPr>
          <w:rFonts w:ascii="Times New Roman" w:hAnsi="Times New Roman"/>
          <w:color w:val="auto"/>
          <w:sz w:val="28"/>
          <w:szCs w:val="28"/>
        </w:rPr>
      </w:pPr>
    </w:p>
    <w:p w:rsidR="003B492A" w:rsidRPr="006F51B1" w:rsidRDefault="003B492A" w:rsidP="00286887">
      <w:pPr>
        <w:pStyle w:val="ConsPlusNormal"/>
        <w:numPr>
          <w:ilvl w:val="0"/>
          <w:numId w:val="7"/>
        </w:numPr>
        <w:ind w:left="0" w:firstLine="709"/>
        <w:jc w:val="both"/>
        <w:rPr>
          <w:rFonts w:ascii="Times New Roman" w:hAnsi="Times New Roman" w:cs="Times New Roman"/>
          <w:sz w:val="28"/>
          <w:szCs w:val="28"/>
        </w:rPr>
      </w:pPr>
      <w:bookmarkStart w:id="2" w:name="Par52"/>
      <w:bookmarkEnd w:id="2"/>
      <w:r w:rsidRPr="006F51B1">
        <w:rPr>
          <w:rFonts w:ascii="Times New Roman" w:hAnsi="Times New Roman" w:cs="Times New Roman"/>
          <w:sz w:val="28"/>
          <w:szCs w:val="28"/>
        </w:rPr>
        <w:t>Настоящий Порядок регулирует вопросы предоставления в 2025-2027 годах из краевого бюджета субсидий отдельным социально ориентированным некоммерческим организациям в Камчатском крае (далее - получатель субсидии) на финансовое обеспечение затрат в связи с предоставлением социальных услуг отдельным категориям граждан</w:t>
      </w:r>
      <w:r w:rsidRPr="006F51B1">
        <w:rPr>
          <w:rFonts w:ascii="Times New Roman" w:hAnsi="Times New Roman" w:cs="Times New Roman"/>
          <w:sz w:val="28"/>
          <w:szCs w:val="28"/>
        </w:rPr>
        <w:t xml:space="preserve"> </w:t>
      </w:r>
      <w:r w:rsidRPr="006F51B1">
        <w:rPr>
          <w:rFonts w:ascii="Times New Roman" w:hAnsi="Times New Roman" w:cs="Times New Roman"/>
          <w:sz w:val="28"/>
          <w:szCs w:val="28"/>
        </w:rPr>
        <w:t>(далее - субсидия), в целях реализации ко</w:t>
      </w:r>
      <w:r w:rsidR="00FA1512" w:rsidRPr="006F51B1">
        <w:rPr>
          <w:rFonts w:ascii="Times New Roman" w:hAnsi="Times New Roman" w:cs="Times New Roman"/>
          <w:sz w:val="28"/>
          <w:szCs w:val="28"/>
        </w:rPr>
        <w:t xml:space="preserve">мплекса процессных мероприятий </w:t>
      </w:r>
      <w:bookmarkStart w:id="3" w:name="_GoBack"/>
      <w:r w:rsidR="00FA1512" w:rsidRPr="006F51B1">
        <w:rPr>
          <w:rFonts w:ascii="Times New Roman" w:hAnsi="Times New Roman" w:cs="Times New Roman"/>
          <w:sz w:val="28"/>
          <w:szCs w:val="28"/>
        </w:rPr>
        <w:t>«</w:t>
      </w:r>
      <w:r w:rsidR="00FA1512" w:rsidRPr="006F51B1">
        <w:rPr>
          <w:rFonts w:ascii="Times New Roman" w:hAnsi="Times New Roman" w:cs="Times New Roman"/>
          <w:sz w:val="28"/>
          <w:szCs w:val="28"/>
        </w:rPr>
        <w:t>Государственная поддержка социально ориентированных некоммерческих организаций</w:t>
      </w:r>
      <w:r w:rsidR="00FA1512" w:rsidRPr="006F51B1">
        <w:rPr>
          <w:rFonts w:ascii="Times New Roman" w:hAnsi="Times New Roman" w:cs="Times New Roman"/>
          <w:sz w:val="28"/>
          <w:szCs w:val="28"/>
        </w:rPr>
        <w:t>»</w:t>
      </w:r>
      <w:r w:rsidRPr="006F51B1">
        <w:rPr>
          <w:rFonts w:ascii="Times New Roman" w:hAnsi="Times New Roman" w:cs="Times New Roman"/>
          <w:sz w:val="28"/>
          <w:szCs w:val="28"/>
        </w:rPr>
        <w:t xml:space="preserve"> государствен</w:t>
      </w:r>
      <w:r w:rsidR="00FA1512" w:rsidRPr="006F51B1">
        <w:rPr>
          <w:rFonts w:ascii="Times New Roman" w:hAnsi="Times New Roman" w:cs="Times New Roman"/>
          <w:sz w:val="28"/>
          <w:szCs w:val="28"/>
        </w:rPr>
        <w:t>ной программы Камчатского края «</w:t>
      </w:r>
      <w:r w:rsidRPr="006F51B1">
        <w:rPr>
          <w:rFonts w:ascii="Times New Roman" w:hAnsi="Times New Roman" w:cs="Times New Roman"/>
          <w:sz w:val="28"/>
          <w:szCs w:val="28"/>
        </w:rPr>
        <w:t>Социальная поддержка граждан в Камчатском крае</w:t>
      </w:r>
      <w:r w:rsidR="00FA1512" w:rsidRPr="006F51B1">
        <w:rPr>
          <w:rFonts w:ascii="Times New Roman" w:hAnsi="Times New Roman" w:cs="Times New Roman"/>
          <w:sz w:val="28"/>
          <w:szCs w:val="28"/>
        </w:rPr>
        <w:t>»</w:t>
      </w:r>
      <w:r w:rsidRPr="006F51B1">
        <w:rPr>
          <w:rFonts w:ascii="Times New Roman" w:hAnsi="Times New Roman" w:cs="Times New Roman"/>
          <w:sz w:val="28"/>
          <w:szCs w:val="28"/>
        </w:rPr>
        <w:t xml:space="preserve">, утвержденной </w:t>
      </w:r>
      <w:hyperlink r:id="rId10" w:history="1">
        <w:r w:rsidR="00FA1512" w:rsidRPr="006F51B1">
          <w:rPr>
            <w:rStyle w:val="a7"/>
            <w:rFonts w:ascii="Times New Roman" w:hAnsi="Times New Roman" w:cs="Times New Roman"/>
            <w:color w:val="auto"/>
            <w:sz w:val="28"/>
            <w:szCs w:val="28"/>
            <w:u w:val="none"/>
          </w:rPr>
          <w:t>п</w:t>
        </w:r>
        <w:r w:rsidRPr="006F51B1">
          <w:rPr>
            <w:rStyle w:val="a7"/>
            <w:rFonts w:ascii="Times New Roman" w:hAnsi="Times New Roman" w:cs="Times New Roman"/>
            <w:color w:val="auto"/>
            <w:sz w:val="28"/>
            <w:szCs w:val="28"/>
            <w:u w:val="none"/>
          </w:rPr>
          <w:t>остановлением</w:t>
        </w:r>
      </w:hyperlink>
      <w:r w:rsidRPr="006F51B1">
        <w:rPr>
          <w:rFonts w:ascii="Times New Roman" w:hAnsi="Times New Roman" w:cs="Times New Roman"/>
          <w:sz w:val="28"/>
          <w:szCs w:val="28"/>
        </w:rPr>
        <w:t xml:space="preserve"> Правительства Камчатского края от </w:t>
      </w:r>
      <w:r w:rsidR="00FA1512" w:rsidRPr="006F51B1">
        <w:rPr>
          <w:rFonts w:ascii="Times New Roman" w:hAnsi="Times New Roman" w:cs="Times New Roman"/>
          <w:sz w:val="28"/>
          <w:szCs w:val="28"/>
        </w:rPr>
        <w:t>28.12</w:t>
      </w:r>
      <w:r w:rsidRPr="006F51B1">
        <w:rPr>
          <w:rFonts w:ascii="Times New Roman" w:hAnsi="Times New Roman" w:cs="Times New Roman"/>
          <w:sz w:val="28"/>
          <w:szCs w:val="28"/>
        </w:rPr>
        <w:t xml:space="preserve">.2023 </w:t>
      </w:r>
      <w:r w:rsidR="00775B2B">
        <w:rPr>
          <w:rFonts w:ascii="Times New Roman" w:hAnsi="Times New Roman" w:cs="Times New Roman"/>
          <w:sz w:val="28"/>
          <w:szCs w:val="28"/>
        </w:rPr>
        <w:t>№</w:t>
      </w:r>
      <w:r w:rsidRPr="006F51B1">
        <w:rPr>
          <w:rFonts w:ascii="Times New Roman" w:hAnsi="Times New Roman" w:cs="Times New Roman"/>
          <w:sz w:val="28"/>
          <w:szCs w:val="28"/>
        </w:rPr>
        <w:t xml:space="preserve"> </w:t>
      </w:r>
      <w:r w:rsidR="00FA1512" w:rsidRPr="006F51B1">
        <w:rPr>
          <w:rFonts w:ascii="Times New Roman" w:hAnsi="Times New Roman" w:cs="Times New Roman"/>
          <w:sz w:val="28"/>
          <w:szCs w:val="28"/>
        </w:rPr>
        <w:t>697</w:t>
      </w:r>
      <w:r w:rsidRPr="006F51B1">
        <w:rPr>
          <w:rFonts w:ascii="Times New Roman" w:hAnsi="Times New Roman" w:cs="Times New Roman"/>
          <w:sz w:val="28"/>
          <w:szCs w:val="28"/>
        </w:rPr>
        <w:t>-П</w:t>
      </w:r>
      <w:bookmarkEnd w:id="3"/>
      <w:r w:rsidRPr="006F51B1">
        <w:rPr>
          <w:rFonts w:ascii="Times New Roman" w:hAnsi="Times New Roman" w:cs="Times New Roman"/>
          <w:sz w:val="28"/>
          <w:szCs w:val="28"/>
        </w:rPr>
        <w:t>.</w:t>
      </w:r>
    </w:p>
    <w:p w:rsidR="00FA1512" w:rsidRDefault="00FA1512" w:rsidP="000A15E4">
      <w:pPr>
        <w:pStyle w:val="ConsPlusNormal"/>
        <w:numPr>
          <w:ilvl w:val="0"/>
          <w:numId w:val="7"/>
        </w:numPr>
        <w:ind w:left="0" w:firstLine="709"/>
        <w:jc w:val="both"/>
        <w:rPr>
          <w:rFonts w:ascii="Times New Roman" w:hAnsi="Times New Roman" w:cs="Times New Roman"/>
          <w:sz w:val="28"/>
          <w:szCs w:val="28"/>
        </w:rPr>
      </w:pPr>
      <w:r w:rsidRPr="006F51B1">
        <w:rPr>
          <w:rFonts w:ascii="Times New Roman" w:hAnsi="Times New Roman" w:cs="Times New Roman"/>
          <w:sz w:val="28"/>
          <w:szCs w:val="28"/>
        </w:rPr>
        <w:t>Субсидия носит целевой характер и не может быть израсходована на цели, не предусмотренные настоящим Порядком.</w:t>
      </w:r>
    </w:p>
    <w:p w:rsidR="000A15E4" w:rsidRPr="006F51B1" w:rsidRDefault="000A15E4" w:rsidP="000A15E4">
      <w:pPr>
        <w:pStyle w:val="ConsPlusNormal"/>
        <w:ind w:firstLine="709"/>
        <w:jc w:val="both"/>
        <w:rPr>
          <w:rFonts w:ascii="Times New Roman" w:hAnsi="Times New Roman" w:cs="Times New Roman"/>
          <w:sz w:val="28"/>
          <w:szCs w:val="28"/>
        </w:rPr>
      </w:pPr>
      <w:r w:rsidRPr="00284B39">
        <w:rPr>
          <w:rStyle w:val="12"/>
          <w:rFonts w:ascii="Times New Roman" w:hAnsi="Times New Roman"/>
          <w:sz w:val="28"/>
          <w:szCs w:val="28"/>
        </w:rPr>
        <w:t>Субсидия предоставляется</w:t>
      </w:r>
      <w:r w:rsidRPr="00284B39">
        <w:rPr>
          <w:rFonts w:ascii="Times New Roman" w:hAnsi="Times New Roman"/>
          <w:sz w:val="28"/>
          <w:szCs w:val="28"/>
        </w:rPr>
        <w:t xml:space="preserve"> в виде целевого финансирования </w:t>
      </w:r>
      <w:r>
        <w:rPr>
          <w:rFonts w:ascii="Times New Roman" w:hAnsi="Times New Roman"/>
          <w:sz w:val="28"/>
          <w:szCs w:val="28"/>
        </w:rPr>
        <w:t>общественно полезной программы –</w:t>
      </w:r>
      <w:r w:rsidRPr="000A15E4">
        <w:rPr>
          <w:rFonts w:ascii="Times New Roman" w:hAnsi="Times New Roman" w:cs="Times New Roman"/>
          <w:sz w:val="28"/>
          <w:szCs w:val="28"/>
        </w:rPr>
        <w:t xml:space="preserve"> </w:t>
      </w:r>
      <w:r>
        <w:rPr>
          <w:rFonts w:ascii="Times New Roman" w:hAnsi="Times New Roman" w:cs="Times New Roman"/>
          <w:sz w:val="28"/>
          <w:szCs w:val="28"/>
        </w:rPr>
        <w:t xml:space="preserve">оказание </w:t>
      </w:r>
      <w:r w:rsidRPr="006F51B1">
        <w:rPr>
          <w:rFonts w:ascii="Times New Roman" w:hAnsi="Times New Roman" w:cs="Times New Roman"/>
          <w:sz w:val="28"/>
          <w:szCs w:val="28"/>
        </w:rPr>
        <w:t>социальных услуг отдельным категориям граждан</w:t>
      </w:r>
      <w:r>
        <w:rPr>
          <w:rFonts w:ascii="Times New Roman" w:hAnsi="Times New Roman" w:cs="Times New Roman"/>
          <w:sz w:val="28"/>
          <w:szCs w:val="28"/>
        </w:rPr>
        <w:t>.</w:t>
      </w:r>
    </w:p>
    <w:p w:rsidR="00FA1512" w:rsidRPr="006F51B1" w:rsidRDefault="00FA1512" w:rsidP="000A15E4">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 Субсидия предоставляется Министерством </w:t>
      </w:r>
      <w:r w:rsidR="004E6535" w:rsidRPr="006F51B1">
        <w:rPr>
          <w:rFonts w:ascii="Times New Roman" w:hAnsi="Times New Roman" w:cs="Times New Roman"/>
          <w:sz w:val="28"/>
          <w:szCs w:val="28"/>
        </w:rPr>
        <w:t>по внутренней политике и развитию Корякского округа</w:t>
      </w:r>
      <w:r w:rsidRPr="006F51B1">
        <w:rPr>
          <w:rFonts w:ascii="Times New Roman" w:hAnsi="Times New Roman" w:cs="Times New Roman"/>
          <w:sz w:val="28"/>
          <w:szCs w:val="28"/>
        </w:rPr>
        <w:t xml:space="preserve"> Камчатского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Субсидия предоставляется в пределах лимитов бюджетных обязательств, доведенных в установленном порядке до Министерства.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Способ предоставления субсидии - финансовое обеспечение затрат.</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4. Информация о субсидии размещается на едином портале бюджетной системы Российской Федерации в информационно-телекоммуникационной сети </w:t>
      </w:r>
      <w:r w:rsidR="004E6535" w:rsidRPr="006F51B1">
        <w:rPr>
          <w:rFonts w:ascii="Times New Roman" w:hAnsi="Times New Roman" w:cs="Times New Roman"/>
          <w:sz w:val="28"/>
          <w:szCs w:val="28"/>
        </w:rPr>
        <w:t>«</w:t>
      </w:r>
      <w:r w:rsidRPr="006F51B1">
        <w:rPr>
          <w:rFonts w:ascii="Times New Roman" w:hAnsi="Times New Roman" w:cs="Times New Roman"/>
          <w:sz w:val="28"/>
          <w:szCs w:val="28"/>
        </w:rPr>
        <w:t>Интернет</w:t>
      </w:r>
      <w:r w:rsidR="004E6535" w:rsidRPr="006F51B1">
        <w:rPr>
          <w:rFonts w:ascii="Times New Roman" w:hAnsi="Times New Roman" w:cs="Times New Roman"/>
          <w:sz w:val="28"/>
          <w:szCs w:val="28"/>
        </w:rPr>
        <w:t>»</w:t>
      </w:r>
      <w:r w:rsidRPr="006F51B1">
        <w:rPr>
          <w:rFonts w:ascii="Times New Roman" w:hAnsi="Times New Roman" w:cs="Times New Roman"/>
          <w:sz w:val="28"/>
          <w:szCs w:val="28"/>
        </w:rPr>
        <w:t xml:space="preserve"> (далее соответственно - сеть </w:t>
      </w:r>
      <w:r w:rsidR="004E6535" w:rsidRPr="006F51B1">
        <w:rPr>
          <w:rFonts w:ascii="Times New Roman" w:hAnsi="Times New Roman" w:cs="Times New Roman"/>
          <w:sz w:val="28"/>
          <w:szCs w:val="28"/>
        </w:rPr>
        <w:t>«</w:t>
      </w:r>
      <w:r w:rsidRPr="006F51B1">
        <w:rPr>
          <w:rFonts w:ascii="Times New Roman" w:hAnsi="Times New Roman" w:cs="Times New Roman"/>
          <w:sz w:val="28"/>
          <w:szCs w:val="28"/>
        </w:rPr>
        <w:t>Интернет</w:t>
      </w:r>
      <w:r w:rsidR="004E6535" w:rsidRPr="006F51B1">
        <w:rPr>
          <w:rFonts w:ascii="Times New Roman" w:hAnsi="Times New Roman" w:cs="Times New Roman"/>
          <w:sz w:val="28"/>
          <w:szCs w:val="28"/>
        </w:rPr>
        <w:t>»</w:t>
      </w:r>
      <w:r w:rsidRPr="006F51B1">
        <w:rPr>
          <w:rFonts w:ascii="Times New Roman" w:hAnsi="Times New Roman" w:cs="Times New Roman"/>
          <w:sz w:val="28"/>
          <w:szCs w:val="28"/>
        </w:rPr>
        <w:t>, единый портал) (в разделе единого портала) в порядке, установленном Министерством финансов Российской Федерации.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5. </w:t>
      </w:r>
      <w:r w:rsidR="004E6535" w:rsidRPr="006F51B1">
        <w:rPr>
          <w:rFonts w:ascii="Times New Roman" w:hAnsi="Times New Roman" w:cs="Times New Roman"/>
          <w:sz w:val="28"/>
          <w:szCs w:val="28"/>
        </w:rPr>
        <w:t>В</w:t>
      </w:r>
      <w:r w:rsidR="004E6535" w:rsidRPr="006F51B1">
        <w:rPr>
          <w:rFonts w:ascii="Times New Roman" w:hAnsi="Times New Roman" w:cs="Times New Roman"/>
          <w:sz w:val="28"/>
          <w:szCs w:val="28"/>
        </w:rPr>
        <w:t xml:space="preserve"> соответствии с </w:t>
      </w:r>
      <w:hyperlink r:id="rId11">
        <w:r w:rsidR="004E6535" w:rsidRPr="006F51B1">
          <w:rPr>
            <w:rFonts w:ascii="Times New Roman" w:hAnsi="Times New Roman" w:cs="Times New Roman"/>
            <w:sz w:val="28"/>
            <w:szCs w:val="28"/>
          </w:rPr>
          <w:t>Законом</w:t>
        </w:r>
      </w:hyperlink>
      <w:r w:rsidR="004E6535" w:rsidRPr="006F51B1">
        <w:rPr>
          <w:rFonts w:ascii="Times New Roman" w:hAnsi="Times New Roman" w:cs="Times New Roman"/>
          <w:sz w:val="28"/>
          <w:szCs w:val="28"/>
        </w:rPr>
        <w:t xml:space="preserve"> Камчатского края от 05.12.2024 № 421 «О краевом бюджете на 2025 год и на плановый период 2026 и 2027 годов»</w:t>
      </w:r>
      <w:r w:rsidR="004E6535" w:rsidRPr="006F51B1">
        <w:rPr>
          <w:rFonts w:ascii="Times New Roman" w:hAnsi="Times New Roman" w:cs="Times New Roman"/>
          <w:sz w:val="28"/>
          <w:szCs w:val="28"/>
        </w:rPr>
        <w:t xml:space="preserve"> </w:t>
      </w:r>
      <w:r w:rsidRPr="006F51B1">
        <w:rPr>
          <w:rFonts w:ascii="Times New Roman" w:hAnsi="Times New Roman" w:cs="Times New Roman"/>
          <w:sz w:val="28"/>
          <w:szCs w:val="28"/>
        </w:rPr>
        <w:t>получателями субсидии являются:</w:t>
      </w:r>
    </w:p>
    <w:p w:rsidR="00FA1512" w:rsidRPr="006F51B1" w:rsidRDefault="00FA1512" w:rsidP="00286887">
      <w:pPr>
        <w:pStyle w:val="ConsPlusNormal"/>
        <w:ind w:firstLine="709"/>
        <w:jc w:val="both"/>
        <w:rPr>
          <w:rFonts w:ascii="Times New Roman" w:hAnsi="Times New Roman" w:cs="Times New Roman"/>
          <w:sz w:val="28"/>
          <w:szCs w:val="28"/>
        </w:rPr>
      </w:pPr>
      <w:bookmarkStart w:id="4" w:name="P63"/>
      <w:bookmarkEnd w:id="4"/>
      <w:r w:rsidRPr="006F51B1">
        <w:rPr>
          <w:rFonts w:ascii="Times New Roman" w:hAnsi="Times New Roman" w:cs="Times New Roman"/>
          <w:sz w:val="28"/>
          <w:szCs w:val="28"/>
        </w:rPr>
        <w:t>1) Камчатская краевая организация общеросси</w:t>
      </w:r>
      <w:r w:rsidR="009C65A4" w:rsidRPr="006F51B1">
        <w:rPr>
          <w:rFonts w:ascii="Times New Roman" w:hAnsi="Times New Roman" w:cs="Times New Roman"/>
          <w:sz w:val="28"/>
          <w:szCs w:val="28"/>
        </w:rPr>
        <w:t>йской общественной организации «</w:t>
      </w:r>
      <w:r w:rsidRPr="006F51B1">
        <w:rPr>
          <w:rFonts w:ascii="Times New Roman" w:hAnsi="Times New Roman" w:cs="Times New Roman"/>
          <w:sz w:val="28"/>
          <w:szCs w:val="28"/>
        </w:rPr>
        <w:t>Всероссийское общество инвалидов</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 Камчатское региональное отделение Общероссийской общественной </w:t>
      </w:r>
      <w:r w:rsidRPr="006F51B1">
        <w:rPr>
          <w:rFonts w:ascii="Times New Roman" w:hAnsi="Times New Roman" w:cs="Times New Roman"/>
          <w:sz w:val="28"/>
          <w:szCs w:val="28"/>
        </w:rPr>
        <w:lastRenderedPageBreak/>
        <w:t>организа</w:t>
      </w:r>
      <w:r w:rsidR="009C65A4" w:rsidRPr="006F51B1">
        <w:rPr>
          <w:rFonts w:ascii="Times New Roman" w:hAnsi="Times New Roman" w:cs="Times New Roman"/>
          <w:sz w:val="28"/>
          <w:szCs w:val="28"/>
        </w:rPr>
        <w:t>ции «</w:t>
      </w:r>
      <w:r w:rsidRPr="006F51B1">
        <w:rPr>
          <w:rFonts w:ascii="Times New Roman" w:hAnsi="Times New Roman" w:cs="Times New Roman"/>
          <w:sz w:val="28"/>
          <w:szCs w:val="28"/>
        </w:rPr>
        <w:t>Союз пенсионеров России</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3) Камчатское региональное отделение Общероссийской обще</w:t>
      </w:r>
      <w:r w:rsidR="009C65A4" w:rsidRPr="006F51B1">
        <w:rPr>
          <w:rFonts w:ascii="Times New Roman" w:hAnsi="Times New Roman" w:cs="Times New Roman"/>
          <w:sz w:val="28"/>
          <w:szCs w:val="28"/>
        </w:rPr>
        <w:t>ственной организации инвалидов «</w:t>
      </w:r>
      <w:r w:rsidRPr="006F51B1">
        <w:rPr>
          <w:rFonts w:ascii="Times New Roman" w:hAnsi="Times New Roman" w:cs="Times New Roman"/>
          <w:sz w:val="28"/>
          <w:szCs w:val="28"/>
        </w:rPr>
        <w:t>Всероссийское общество глухих</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4) Камчатская региональная общественная организация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Общество слепых</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5) Камчатская региональная общественная организация Духовно-благотворительный центр Ради </w:t>
      </w:r>
      <w:proofErr w:type="spellStart"/>
      <w:r w:rsidRPr="006F51B1">
        <w:rPr>
          <w:rFonts w:ascii="Times New Roman" w:hAnsi="Times New Roman" w:cs="Times New Roman"/>
          <w:sz w:val="28"/>
          <w:szCs w:val="28"/>
        </w:rPr>
        <w:t>Честныя</w:t>
      </w:r>
      <w:proofErr w:type="spellEnd"/>
      <w:r w:rsidRPr="006F51B1">
        <w:rPr>
          <w:rFonts w:ascii="Times New Roman" w:hAnsi="Times New Roman" w:cs="Times New Roman"/>
          <w:sz w:val="28"/>
          <w:szCs w:val="28"/>
        </w:rPr>
        <w:t xml:space="preserve"> Иконы </w:t>
      </w:r>
      <w:proofErr w:type="gramStart"/>
      <w:r w:rsidRPr="006F51B1">
        <w:rPr>
          <w:rFonts w:ascii="Times New Roman" w:hAnsi="Times New Roman" w:cs="Times New Roman"/>
          <w:sz w:val="28"/>
          <w:szCs w:val="28"/>
        </w:rPr>
        <w:t>Божией Матери</w:t>
      </w:r>
      <w:proofErr w:type="gramEnd"/>
      <w:r w:rsidRPr="006F51B1">
        <w:rPr>
          <w:rFonts w:ascii="Times New Roman" w:hAnsi="Times New Roman" w:cs="Times New Roman"/>
          <w:sz w:val="28"/>
          <w:szCs w:val="28"/>
        </w:rPr>
        <w:t xml:space="preserve"> именуемой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Нечаянная Радость</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bookmarkStart w:id="5" w:name="P68"/>
      <w:bookmarkEnd w:id="5"/>
      <w:r w:rsidRPr="006F51B1">
        <w:rPr>
          <w:rFonts w:ascii="Times New Roman" w:hAnsi="Times New Roman" w:cs="Times New Roman"/>
          <w:sz w:val="28"/>
          <w:szCs w:val="28"/>
        </w:rPr>
        <w:t xml:space="preserve">6) Общественная региональная организация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Общество Молодых Инвалидов Камчатки</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bookmarkStart w:id="6" w:name="P69"/>
      <w:bookmarkEnd w:id="6"/>
      <w:r w:rsidRPr="006F51B1">
        <w:rPr>
          <w:rFonts w:ascii="Times New Roman" w:hAnsi="Times New Roman" w:cs="Times New Roman"/>
          <w:sz w:val="28"/>
          <w:szCs w:val="28"/>
        </w:rPr>
        <w:t xml:space="preserve">7) Камчатское краевое отделение общероссийского общественного благотворительного фонда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Российский детский фонд</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6. К направлениям расходов, источником финансового обеспечения которых является субсидия, относятся: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1) для получателей субсидии, указанных в </w:t>
      </w:r>
      <w:hyperlink w:anchor="P63" w:history="1">
        <w:r w:rsidRPr="006F51B1">
          <w:rPr>
            <w:rStyle w:val="a7"/>
            <w:rFonts w:ascii="Times New Roman" w:hAnsi="Times New Roman" w:cs="Times New Roman"/>
            <w:color w:val="auto"/>
            <w:sz w:val="28"/>
            <w:szCs w:val="28"/>
            <w:u w:val="none"/>
          </w:rPr>
          <w:t>пунктах 1</w:t>
        </w:r>
      </w:hyperlink>
      <w:r w:rsidRPr="006F51B1">
        <w:rPr>
          <w:rFonts w:ascii="Times New Roman" w:hAnsi="Times New Roman" w:cs="Times New Roman"/>
          <w:sz w:val="28"/>
          <w:szCs w:val="28"/>
        </w:rPr>
        <w:t xml:space="preserve"> - </w:t>
      </w:r>
      <w:hyperlink w:anchor="P68" w:history="1">
        <w:r w:rsidRPr="006F51B1">
          <w:rPr>
            <w:rStyle w:val="a7"/>
            <w:rFonts w:ascii="Times New Roman" w:hAnsi="Times New Roman" w:cs="Times New Roman"/>
            <w:color w:val="auto"/>
            <w:sz w:val="28"/>
            <w:szCs w:val="28"/>
            <w:u w:val="none"/>
          </w:rPr>
          <w:t>6 части 5</w:t>
        </w:r>
      </w:hyperlink>
      <w:r w:rsidRPr="006F51B1">
        <w:rPr>
          <w:rFonts w:ascii="Times New Roman" w:hAnsi="Times New Roman" w:cs="Times New Roman"/>
          <w:sz w:val="28"/>
          <w:szCs w:val="28"/>
        </w:rPr>
        <w:t xml:space="preserve"> настоящего Порядка: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а) проведение мероприятий для отдельных категорий граждан в социальной сфере;</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б) оплата услуг связи, услуг банка по расчетно-кассовому обслуживанию, услуг по оформлению и ведению сайта и социальных сетей получателя субсидии, коммунальных услуг, арендная плата за пользование нежилым помещением;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в) оплата труда работников получателя субсидии, включая страховые взносы;</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 для получателя субсидии, указанного в </w:t>
      </w:r>
      <w:hyperlink w:anchor="P69" w:history="1">
        <w:r w:rsidRPr="006F51B1">
          <w:rPr>
            <w:rStyle w:val="a7"/>
            <w:rFonts w:ascii="Times New Roman" w:hAnsi="Times New Roman" w:cs="Times New Roman"/>
            <w:color w:val="auto"/>
            <w:sz w:val="28"/>
            <w:szCs w:val="28"/>
            <w:u w:val="none"/>
          </w:rPr>
          <w:t>пункте 7 части 5</w:t>
        </w:r>
      </w:hyperlink>
      <w:r w:rsidRPr="006F51B1">
        <w:rPr>
          <w:rFonts w:ascii="Times New Roman" w:hAnsi="Times New Roman" w:cs="Times New Roman"/>
          <w:sz w:val="28"/>
          <w:szCs w:val="28"/>
        </w:rPr>
        <w:t xml:space="preserve"> настоящего Порядка: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а) приобретение офисной мебели, компьютерной техники, оргтехники, программного обеспечения и комплектующих материалов, арендная плата за пользование нежилым помещением, в котором располагается получатель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б) оплата труда работников получателя субсидии, включая страховые взносы;</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в) оплата услуг связи, услуг банка по расчетно-кассовому обслуживанию, услуг по оформлению и ведению сайта и социальных сетей получателя субсидии, коммунальных услуг за пользование нежилым помещением, в котором располагается получатель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г) оплата работ и услуг по содержанию имущества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д) проведение мероприятий в социальной сфере для детей, оказавшихся в трудной жизненной ситуации;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е) оформление подписки на периодические издания, приобретение периодических изданий публицистической, художественной и методической литературы, связанной с осуществлением деятельности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ж) приобретение канцелярских товаров;</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з) расходы, связанные с повышением квалификации работников, в рамках уставной деятельности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bookmarkStart w:id="7" w:name="P84"/>
      <w:bookmarkEnd w:id="7"/>
      <w:r w:rsidRPr="006F51B1">
        <w:rPr>
          <w:rFonts w:ascii="Times New Roman" w:hAnsi="Times New Roman" w:cs="Times New Roman"/>
          <w:sz w:val="28"/>
          <w:szCs w:val="28"/>
        </w:rPr>
        <w:t xml:space="preserve">7. Условием предоставления субсидии является соответствие получателя </w:t>
      </w:r>
      <w:r w:rsidRPr="006F51B1">
        <w:rPr>
          <w:rFonts w:ascii="Times New Roman" w:hAnsi="Times New Roman" w:cs="Times New Roman"/>
          <w:sz w:val="28"/>
          <w:szCs w:val="28"/>
        </w:rPr>
        <w:lastRenderedPageBreak/>
        <w:t xml:space="preserve">субсидии на первое число месяца, в котором подаются указанные в </w:t>
      </w:r>
      <w:hyperlink w:anchor="P94" w:history="1">
        <w:r w:rsidRPr="006F51B1">
          <w:rPr>
            <w:rStyle w:val="a7"/>
            <w:rFonts w:ascii="Times New Roman" w:hAnsi="Times New Roman" w:cs="Times New Roman"/>
            <w:color w:val="auto"/>
            <w:sz w:val="28"/>
            <w:szCs w:val="28"/>
            <w:u w:val="none"/>
          </w:rPr>
          <w:t>части 8</w:t>
        </w:r>
      </w:hyperlink>
      <w:r w:rsidRPr="006F51B1">
        <w:rPr>
          <w:rFonts w:ascii="Times New Roman" w:hAnsi="Times New Roman" w:cs="Times New Roman"/>
          <w:sz w:val="28"/>
          <w:szCs w:val="28"/>
        </w:rPr>
        <w:t xml:space="preserve"> настоящего Порядка документы для получения субсидии, следующим требованиям:</w:t>
      </w:r>
    </w:p>
    <w:p w:rsidR="009C65A4" w:rsidRPr="006F51B1" w:rsidRDefault="009C65A4" w:rsidP="00286887">
      <w:pPr>
        <w:spacing w:after="0" w:line="240" w:lineRule="auto"/>
        <w:ind w:firstLine="709"/>
        <w:jc w:val="both"/>
        <w:rPr>
          <w:rFonts w:ascii="Times New Roman" w:hAnsi="Times New Roman"/>
          <w:color w:val="auto"/>
          <w:sz w:val="28"/>
          <w:szCs w:val="28"/>
        </w:rPr>
      </w:pPr>
      <w:bookmarkStart w:id="8" w:name="P85"/>
      <w:bookmarkStart w:id="9" w:name="P94"/>
      <w:bookmarkEnd w:id="8"/>
      <w:bookmarkEnd w:id="9"/>
      <w:r w:rsidRPr="006F51B1">
        <w:rPr>
          <w:rStyle w:val="12"/>
          <w:rFonts w:ascii="Times New Roman" w:hAnsi="Times New Roman"/>
          <w:color w:val="auto"/>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 </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8) получатель субсидии не находится в процессе реорганизации (за исключением реорганизации в форме присоединения к получателю субсидии </w:t>
      </w:r>
      <w:r w:rsidRPr="006F51B1">
        <w:rPr>
          <w:rStyle w:val="12"/>
          <w:rFonts w:ascii="Times New Roman" w:hAnsi="Times New Roman"/>
          <w:color w:val="auto"/>
          <w:sz w:val="28"/>
          <w:szCs w:val="28"/>
        </w:rPr>
        <w:lastRenderedPageBreak/>
        <w:t xml:space="preserve">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w:t>
      </w:r>
    </w:p>
    <w:p w:rsidR="009C65A4" w:rsidRPr="006F51B1" w:rsidRDefault="009C65A4" w:rsidP="00286887">
      <w:pPr>
        <w:spacing w:after="0" w:line="240" w:lineRule="auto"/>
        <w:ind w:firstLine="709"/>
        <w:jc w:val="both"/>
        <w:rPr>
          <w:rStyle w:val="12"/>
          <w:rFonts w:ascii="Times New Roman" w:hAnsi="Times New Roman"/>
          <w:color w:val="auto"/>
          <w:sz w:val="28"/>
          <w:szCs w:val="28"/>
        </w:rPr>
      </w:pPr>
      <w:r w:rsidRPr="006F51B1">
        <w:rPr>
          <w:rStyle w:val="12"/>
          <w:rFonts w:ascii="Times New Roman" w:hAnsi="Times New Roman"/>
          <w:color w:val="auto"/>
          <w:sz w:val="28"/>
          <w:szCs w:val="28"/>
        </w:rPr>
        <w:t>9) в реестре дисквалифицированных лиц отсутствуют сведения о дисквалифицированном руководителе или главном бухгалтере получателя субсидии;</w:t>
      </w:r>
    </w:p>
    <w:p w:rsidR="009C65A4" w:rsidRPr="006F51B1" w:rsidRDefault="009C65A4" w:rsidP="00286887">
      <w:pPr>
        <w:spacing w:after="0" w:line="240" w:lineRule="auto"/>
        <w:ind w:firstLine="709"/>
        <w:jc w:val="both"/>
        <w:rPr>
          <w:rFonts w:ascii="Times New Roman" w:hAnsi="Times New Roman"/>
          <w:color w:val="auto"/>
          <w:sz w:val="28"/>
          <w:szCs w:val="28"/>
        </w:rPr>
      </w:pPr>
      <w:r w:rsidRPr="006F51B1">
        <w:rPr>
          <w:rStyle w:val="12"/>
          <w:rFonts w:ascii="Times New Roman" w:hAnsi="Times New Roman"/>
          <w:color w:val="auto"/>
          <w:sz w:val="28"/>
          <w:szCs w:val="28"/>
        </w:rPr>
        <w:t xml:space="preserve">10) </w:t>
      </w:r>
      <w:r w:rsidRPr="006F51B1">
        <w:rPr>
          <w:rFonts w:ascii="Times New Roman" w:hAnsi="Times New Roman"/>
          <w:color w:val="auto"/>
          <w:sz w:val="28"/>
          <w:szCs w:val="28"/>
        </w:rPr>
        <w:t>осуществляет в соответствии с учредительными документами вид деятельности, предусмотренный стать</w:t>
      </w:r>
      <w:r w:rsidRPr="006F51B1">
        <w:rPr>
          <w:rFonts w:ascii="Times New Roman" w:hAnsi="Times New Roman"/>
          <w:color w:val="auto"/>
          <w:sz w:val="28"/>
          <w:szCs w:val="28"/>
        </w:rPr>
        <w:t>ей</w:t>
      </w:r>
      <w:r w:rsidRPr="006F51B1">
        <w:rPr>
          <w:rFonts w:ascii="Times New Roman" w:hAnsi="Times New Roman"/>
          <w:color w:val="auto"/>
          <w:sz w:val="28"/>
          <w:szCs w:val="28"/>
        </w:rPr>
        <w:t xml:space="preserve"> 31.1 Федерального закона от 12.01.1996 № 7-ФЗ </w:t>
      </w:r>
      <w:hyperlink r:id="rId12" w:history="1">
        <w:r w:rsidRPr="006F51B1">
          <w:rPr>
            <w:rFonts w:ascii="Times New Roman" w:hAnsi="Times New Roman"/>
            <w:color w:val="auto"/>
            <w:sz w:val="28"/>
            <w:szCs w:val="28"/>
          </w:rPr>
          <w:t>«О некоммерческих организациях</w:t>
        </w:r>
      </w:hyperlink>
      <w:r w:rsidRPr="006F51B1">
        <w:rPr>
          <w:rFonts w:ascii="Times New Roman" w:hAnsi="Times New Roman"/>
          <w:color w:val="auto"/>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8. Для предоставления субсидии получатель субсидии представляет в Министерство нарочно следующие документы:</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заявку на предоставление субсидии с указанием реквизитов расчетного или корреспондентского счета получателя субсидии, открытого в учреждениях Центрального банка Российской Федерации или кредитных организациях, по форме, утвержденной Министерством (далее - заявка);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заверенную копию устава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 справку, подписанную получателем субсидии, о соответствии требованиям, указанным в </w:t>
      </w:r>
      <w:hyperlink w:anchor="P84" w:history="1">
        <w:r w:rsidRPr="006F51B1">
          <w:rPr>
            <w:rStyle w:val="a7"/>
            <w:rFonts w:ascii="Times New Roman" w:hAnsi="Times New Roman" w:cs="Times New Roman"/>
            <w:color w:val="auto"/>
            <w:sz w:val="28"/>
            <w:szCs w:val="28"/>
            <w:u w:val="none"/>
          </w:rPr>
          <w:t>части 7</w:t>
        </w:r>
      </w:hyperlink>
      <w:r w:rsidRPr="006F51B1">
        <w:rPr>
          <w:rFonts w:ascii="Times New Roman" w:hAnsi="Times New Roman" w:cs="Times New Roman"/>
          <w:sz w:val="28"/>
          <w:szCs w:val="28"/>
        </w:rPr>
        <w:t xml:space="preserve"> настоящего Порядка;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4) </w:t>
      </w:r>
      <w:r w:rsidR="000A15E4">
        <w:rPr>
          <w:rFonts w:ascii="Times New Roman" w:hAnsi="Times New Roman"/>
          <w:sz w:val="28"/>
          <w:szCs w:val="28"/>
        </w:rPr>
        <w:t xml:space="preserve">общественно полезную программу, </w:t>
      </w:r>
      <w:r w:rsidR="000A15E4">
        <w:rPr>
          <w:rFonts w:ascii="Times New Roman" w:hAnsi="Times New Roman"/>
          <w:sz w:val="28"/>
          <w:szCs w:val="28"/>
        </w:rPr>
        <w:t xml:space="preserve">содержащую </w:t>
      </w:r>
      <w:r w:rsidRPr="006F51B1">
        <w:rPr>
          <w:rFonts w:ascii="Times New Roman" w:hAnsi="Times New Roman" w:cs="Times New Roman"/>
          <w:sz w:val="28"/>
          <w:szCs w:val="28"/>
        </w:rPr>
        <w:t>перечень оказываемых социальных услуг отдельным категориям граждан, подписанн</w:t>
      </w:r>
      <w:r w:rsidR="000A15E4">
        <w:rPr>
          <w:rFonts w:ascii="Times New Roman" w:hAnsi="Times New Roman" w:cs="Times New Roman"/>
          <w:sz w:val="28"/>
          <w:szCs w:val="28"/>
        </w:rPr>
        <w:t>ую</w:t>
      </w:r>
      <w:r w:rsidRPr="006F51B1">
        <w:rPr>
          <w:rFonts w:ascii="Times New Roman" w:hAnsi="Times New Roman" w:cs="Times New Roman"/>
          <w:sz w:val="28"/>
          <w:szCs w:val="28"/>
        </w:rPr>
        <w:t xml:space="preserve"> получателем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9. Заявка, а также иные документы, предусмотренные настоящим Порядком, в том числе отчетность, подлежат обязательной регистрации в день их поступления в Министерство.</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10. Министерство в течение 5 рабочих дней со дня регистрации документов, указанных в </w:t>
      </w:r>
      <w:hyperlink w:anchor="P94" w:history="1">
        <w:r w:rsidRPr="006F51B1">
          <w:rPr>
            <w:rStyle w:val="a7"/>
            <w:rFonts w:ascii="Times New Roman" w:hAnsi="Times New Roman" w:cs="Times New Roman"/>
            <w:color w:val="auto"/>
            <w:sz w:val="28"/>
            <w:szCs w:val="28"/>
            <w:u w:val="none"/>
          </w:rPr>
          <w:t>части 8</w:t>
        </w:r>
      </w:hyperlink>
      <w:r w:rsidRPr="006F51B1">
        <w:rPr>
          <w:rFonts w:ascii="Times New Roman" w:hAnsi="Times New Roman" w:cs="Times New Roman"/>
          <w:sz w:val="28"/>
          <w:szCs w:val="28"/>
        </w:rPr>
        <w:t xml:space="preserve"> настоящего Порядка, рассматривает их и проводит проверку на соответствие получателя субсидии указанным в </w:t>
      </w:r>
      <w:hyperlink w:anchor="P84" w:history="1">
        <w:r w:rsidRPr="006F51B1">
          <w:rPr>
            <w:rStyle w:val="a7"/>
            <w:rFonts w:ascii="Times New Roman" w:hAnsi="Times New Roman" w:cs="Times New Roman"/>
            <w:color w:val="auto"/>
            <w:sz w:val="28"/>
            <w:szCs w:val="28"/>
            <w:u w:val="none"/>
          </w:rPr>
          <w:t>части 7</w:t>
        </w:r>
      </w:hyperlink>
      <w:r w:rsidRPr="006F51B1">
        <w:rPr>
          <w:rFonts w:ascii="Times New Roman" w:hAnsi="Times New Roman" w:cs="Times New Roman"/>
          <w:sz w:val="28"/>
          <w:szCs w:val="28"/>
        </w:rPr>
        <w:t xml:space="preserve"> настоящего Порядка требованиям: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1) в соответствии с </w:t>
      </w:r>
      <w:hyperlink w:anchor="P85" w:history="1">
        <w:r w:rsidRPr="006F51B1">
          <w:rPr>
            <w:rStyle w:val="a7"/>
            <w:rFonts w:ascii="Times New Roman" w:hAnsi="Times New Roman" w:cs="Times New Roman"/>
            <w:color w:val="auto"/>
            <w:sz w:val="28"/>
            <w:szCs w:val="28"/>
            <w:u w:val="none"/>
          </w:rPr>
          <w:t>пунктами 1</w:t>
        </w:r>
      </w:hyperlink>
      <w:r w:rsidRPr="006F51B1">
        <w:rPr>
          <w:rFonts w:ascii="Times New Roman" w:hAnsi="Times New Roman" w:cs="Times New Roman"/>
          <w:sz w:val="28"/>
          <w:szCs w:val="28"/>
        </w:rPr>
        <w:t xml:space="preserve"> и </w:t>
      </w:r>
      <w:hyperlink w:anchor="P92" w:history="1">
        <w:r w:rsidRPr="006F51B1">
          <w:rPr>
            <w:rStyle w:val="a7"/>
            <w:rFonts w:ascii="Times New Roman" w:hAnsi="Times New Roman" w:cs="Times New Roman"/>
            <w:color w:val="auto"/>
            <w:sz w:val="28"/>
            <w:szCs w:val="28"/>
            <w:u w:val="none"/>
          </w:rPr>
          <w:t>8 части 7</w:t>
        </w:r>
      </w:hyperlink>
      <w:r w:rsidRPr="006F51B1">
        <w:rPr>
          <w:rFonts w:ascii="Times New Roman" w:hAnsi="Times New Roman" w:cs="Times New Roman"/>
          <w:sz w:val="28"/>
          <w:szCs w:val="28"/>
        </w:rPr>
        <w:t xml:space="preserve">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Предоставление сведений из ЕГРЮЛ/ЕГРИП в электронном виде</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 в соответствии с </w:t>
      </w:r>
      <w:hyperlink w:anchor="P86" w:history="1">
        <w:r w:rsidRPr="006F51B1">
          <w:rPr>
            <w:rStyle w:val="a7"/>
            <w:rFonts w:ascii="Times New Roman" w:hAnsi="Times New Roman" w:cs="Times New Roman"/>
            <w:color w:val="auto"/>
            <w:sz w:val="28"/>
            <w:szCs w:val="28"/>
            <w:u w:val="none"/>
          </w:rPr>
          <w:t>пунктом 2 части 7</w:t>
        </w:r>
      </w:hyperlink>
      <w:r w:rsidRPr="006F51B1">
        <w:rPr>
          <w:rFonts w:ascii="Times New Roman" w:hAnsi="Times New Roman" w:cs="Times New Roman"/>
          <w:sz w:val="28"/>
          <w:szCs w:val="28"/>
        </w:rPr>
        <w:t xml:space="preserve"> настоящего Порядка на основании информации, размещенной на официальном сайте </w:t>
      </w:r>
      <w:proofErr w:type="spellStart"/>
      <w:r w:rsidRPr="006F51B1">
        <w:rPr>
          <w:rFonts w:ascii="Times New Roman" w:hAnsi="Times New Roman" w:cs="Times New Roman"/>
          <w:sz w:val="28"/>
          <w:szCs w:val="28"/>
        </w:rPr>
        <w:t>Росфинмониторинга</w:t>
      </w:r>
      <w:proofErr w:type="spellEnd"/>
      <w:r w:rsidRPr="006F51B1">
        <w:rPr>
          <w:rFonts w:ascii="Times New Roman" w:hAnsi="Times New Roman" w:cs="Times New Roman"/>
          <w:sz w:val="28"/>
          <w:szCs w:val="28"/>
        </w:rPr>
        <w:t xml:space="preserve"> на странице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Перечень организаций и физических лиц, в отношении которых имеются сведения об их причастности к экстремистской деятельности или терроризму</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 в соответствии с </w:t>
      </w:r>
      <w:hyperlink w:anchor="P87" w:history="1">
        <w:r w:rsidRPr="006F51B1">
          <w:rPr>
            <w:rStyle w:val="a7"/>
            <w:rFonts w:ascii="Times New Roman" w:hAnsi="Times New Roman" w:cs="Times New Roman"/>
            <w:color w:val="auto"/>
            <w:sz w:val="28"/>
            <w:szCs w:val="28"/>
            <w:u w:val="none"/>
          </w:rPr>
          <w:t>пунктом 3 части 7</w:t>
        </w:r>
      </w:hyperlink>
      <w:r w:rsidRPr="006F51B1">
        <w:rPr>
          <w:rFonts w:ascii="Times New Roman" w:hAnsi="Times New Roman" w:cs="Times New Roman"/>
          <w:sz w:val="28"/>
          <w:szCs w:val="28"/>
        </w:rPr>
        <w:t xml:space="preserve"> настоящего Порядка на основании информации, размещенной на официальном сайте</w:t>
      </w:r>
      <w:r w:rsidR="009C65A4" w:rsidRPr="006F51B1">
        <w:rPr>
          <w:rFonts w:ascii="Times New Roman" w:hAnsi="Times New Roman" w:cs="Times New Roman"/>
          <w:sz w:val="28"/>
          <w:szCs w:val="28"/>
        </w:rPr>
        <w:t xml:space="preserve"> </w:t>
      </w:r>
      <w:proofErr w:type="spellStart"/>
      <w:r w:rsidR="009C65A4" w:rsidRPr="006F51B1">
        <w:rPr>
          <w:rFonts w:ascii="Times New Roman" w:hAnsi="Times New Roman" w:cs="Times New Roman"/>
          <w:sz w:val="28"/>
          <w:szCs w:val="28"/>
        </w:rPr>
        <w:t>Росфинмониторинга</w:t>
      </w:r>
      <w:proofErr w:type="spellEnd"/>
      <w:r w:rsidR="009C65A4" w:rsidRPr="006F51B1">
        <w:rPr>
          <w:rFonts w:ascii="Times New Roman" w:hAnsi="Times New Roman" w:cs="Times New Roman"/>
          <w:sz w:val="28"/>
          <w:szCs w:val="28"/>
        </w:rPr>
        <w:t xml:space="preserve"> на странице «</w:t>
      </w:r>
      <w:r w:rsidRPr="006F51B1">
        <w:rPr>
          <w:rFonts w:ascii="Times New Roman" w:hAnsi="Times New Roman" w:cs="Times New Roman"/>
          <w:sz w:val="28"/>
          <w:szCs w:val="28"/>
        </w:rPr>
        <w:t>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4) в соответствии с </w:t>
      </w:r>
      <w:hyperlink w:anchor="P88" w:history="1">
        <w:r w:rsidRPr="006F51B1">
          <w:rPr>
            <w:rStyle w:val="a7"/>
            <w:rFonts w:ascii="Times New Roman" w:hAnsi="Times New Roman" w:cs="Times New Roman"/>
            <w:color w:val="auto"/>
            <w:sz w:val="28"/>
            <w:szCs w:val="28"/>
            <w:u w:val="none"/>
          </w:rPr>
          <w:t>пунктами 4</w:t>
        </w:r>
      </w:hyperlink>
      <w:r w:rsidRPr="006F51B1">
        <w:rPr>
          <w:rFonts w:ascii="Times New Roman" w:hAnsi="Times New Roman" w:cs="Times New Roman"/>
          <w:sz w:val="28"/>
          <w:szCs w:val="28"/>
        </w:rPr>
        <w:t xml:space="preserve"> и </w:t>
      </w:r>
      <w:hyperlink w:anchor="P91" w:history="1">
        <w:r w:rsidRPr="006F51B1">
          <w:rPr>
            <w:rStyle w:val="a7"/>
            <w:rFonts w:ascii="Times New Roman" w:hAnsi="Times New Roman" w:cs="Times New Roman"/>
            <w:color w:val="auto"/>
            <w:sz w:val="28"/>
            <w:szCs w:val="28"/>
            <w:u w:val="none"/>
          </w:rPr>
          <w:t>7 части 7</w:t>
        </w:r>
      </w:hyperlink>
      <w:r w:rsidRPr="006F51B1">
        <w:rPr>
          <w:rFonts w:ascii="Times New Roman" w:hAnsi="Times New Roman" w:cs="Times New Roman"/>
          <w:sz w:val="28"/>
          <w:szCs w:val="28"/>
        </w:rPr>
        <w:t xml:space="preserve"> настоящего Порядка на основании данных нормативных правовых актов Камчатского края и данных, </w:t>
      </w:r>
      <w:r w:rsidRPr="006F51B1">
        <w:rPr>
          <w:rFonts w:ascii="Times New Roman" w:hAnsi="Times New Roman" w:cs="Times New Roman"/>
          <w:sz w:val="28"/>
          <w:szCs w:val="28"/>
        </w:rPr>
        <w:lastRenderedPageBreak/>
        <w:t>полученных от главных распорядителей бюджетных средств, предоставляющих из краевого бюджета субсидии получателю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5) в соответствии с </w:t>
      </w:r>
      <w:hyperlink w:anchor="P89" w:history="1">
        <w:r w:rsidRPr="006F51B1">
          <w:rPr>
            <w:rStyle w:val="a7"/>
            <w:rFonts w:ascii="Times New Roman" w:hAnsi="Times New Roman" w:cs="Times New Roman"/>
            <w:color w:val="auto"/>
            <w:sz w:val="28"/>
            <w:szCs w:val="28"/>
            <w:u w:val="none"/>
          </w:rPr>
          <w:t>пунктом 5 части 7</w:t>
        </w:r>
      </w:hyperlink>
      <w:r w:rsidRPr="006F51B1">
        <w:rPr>
          <w:rFonts w:ascii="Times New Roman" w:hAnsi="Times New Roman" w:cs="Times New Roman"/>
          <w:sz w:val="28"/>
          <w:szCs w:val="28"/>
        </w:rPr>
        <w:t xml:space="preserve"> настоящего Порядка на основании информации, размещенной на официальном сайте Министерства юстиции Российской Федерации на странице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Реестр иностранных агентов</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6) в соответствии с </w:t>
      </w:r>
      <w:hyperlink w:anchor="P90" w:history="1">
        <w:r w:rsidRPr="006F51B1">
          <w:rPr>
            <w:rStyle w:val="a7"/>
            <w:rFonts w:ascii="Times New Roman" w:hAnsi="Times New Roman" w:cs="Times New Roman"/>
            <w:color w:val="auto"/>
            <w:sz w:val="28"/>
            <w:szCs w:val="28"/>
            <w:u w:val="none"/>
          </w:rPr>
          <w:t>пунктом 6 части 7</w:t>
        </w:r>
      </w:hyperlink>
      <w:r w:rsidRPr="006F51B1">
        <w:rPr>
          <w:rFonts w:ascii="Times New Roman" w:hAnsi="Times New Roman" w:cs="Times New Roman"/>
          <w:sz w:val="28"/>
          <w:szCs w:val="28"/>
        </w:rPr>
        <w:t xml:space="preserve"> настоящего Порядка на основании данных Федеральной налоговой службы, полученных путем использования государственной информационной системы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Региональная система межведомственного электронного взаимодействия</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7) в соответствии с </w:t>
      </w:r>
      <w:hyperlink w:anchor="P93" w:history="1">
        <w:r w:rsidRPr="006F51B1">
          <w:rPr>
            <w:rStyle w:val="a7"/>
            <w:rFonts w:ascii="Times New Roman" w:hAnsi="Times New Roman" w:cs="Times New Roman"/>
            <w:color w:val="auto"/>
            <w:sz w:val="28"/>
            <w:szCs w:val="28"/>
            <w:u w:val="none"/>
          </w:rPr>
          <w:t>пунктом 9 части 7</w:t>
        </w:r>
      </w:hyperlink>
      <w:r w:rsidRPr="006F51B1">
        <w:rPr>
          <w:rFonts w:ascii="Times New Roman" w:hAnsi="Times New Roman" w:cs="Times New Roman"/>
          <w:sz w:val="28"/>
          <w:szCs w:val="28"/>
        </w:rPr>
        <w:t xml:space="preserve"> настоящего Порядка на основании информации, размещенной на официальном сайте Федеральной налоговой службы на странице </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Поиск сведений в реестре дисквалифицированных лиц</w:t>
      </w:r>
      <w:r w:rsidR="009C65A4" w:rsidRPr="006F51B1">
        <w:rPr>
          <w:rFonts w:ascii="Times New Roman" w:hAnsi="Times New Roman" w:cs="Times New Roman"/>
          <w:sz w:val="28"/>
          <w:szCs w:val="28"/>
        </w:rPr>
        <w:t>»</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11. Министерство в течение 10 рабочих дней со дня регистрации документов, указанных в </w:t>
      </w:r>
      <w:hyperlink w:anchor="P94" w:history="1">
        <w:r w:rsidRPr="006F51B1">
          <w:rPr>
            <w:rStyle w:val="a7"/>
            <w:rFonts w:ascii="Times New Roman" w:hAnsi="Times New Roman" w:cs="Times New Roman"/>
            <w:color w:val="auto"/>
            <w:sz w:val="28"/>
            <w:szCs w:val="28"/>
            <w:u w:val="none"/>
          </w:rPr>
          <w:t>части 8</w:t>
        </w:r>
      </w:hyperlink>
      <w:r w:rsidRPr="006F51B1">
        <w:rPr>
          <w:rFonts w:ascii="Times New Roman" w:hAnsi="Times New Roman" w:cs="Times New Roman"/>
          <w:sz w:val="28"/>
          <w:szCs w:val="28"/>
        </w:rPr>
        <w:t xml:space="preserve"> настоящего Порядка, принимает решение о предоставлении субсидии или об отказе в предоставлении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12. Основаниями для отказа в предоставлении субсидии являются: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несоответствие представленных получателем субсидии документов требованиям, установленным настоящим Порядком;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установление факта недостоверности представленной получателем субсидии информации, в том числе информации о месте нахождения и адресе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 несоответствие получателя субсидии требованиям, установленным </w:t>
      </w:r>
      <w:hyperlink w:anchor="P84" w:history="1">
        <w:r w:rsidRPr="006F51B1">
          <w:rPr>
            <w:rStyle w:val="a7"/>
            <w:rFonts w:ascii="Times New Roman" w:hAnsi="Times New Roman" w:cs="Times New Roman"/>
            <w:color w:val="auto"/>
            <w:sz w:val="28"/>
            <w:szCs w:val="28"/>
            <w:u w:val="none"/>
          </w:rPr>
          <w:t>частью 7</w:t>
        </w:r>
      </w:hyperlink>
      <w:r w:rsidRPr="006F51B1">
        <w:rPr>
          <w:rFonts w:ascii="Times New Roman" w:hAnsi="Times New Roman" w:cs="Times New Roman"/>
          <w:sz w:val="28"/>
          <w:szCs w:val="28"/>
        </w:rPr>
        <w:t xml:space="preserve"> настоящего Порядка.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13.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электронной связи или иным способом, обеспечивающим подтверждение получения указанного уведомления получателем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14. В случае принятия решения о предоставлении субсидии Министерство заключает с получателем субсидии соглашение о предоставлении субсидии (далее - соглашение).</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rsidR="00FA1512" w:rsidRPr="006F51B1" w:rsidRDefault="00FA1512" w:rsidP="00286887">
      <w:pPr>
        <w:pStyle w:val="ConsPlusNormal"/>
        <w:ind w:firstLine="709"/>
        <w:jc w:val="both"/>
        <w:rPr>
          <w:rFonts w:ascii="Times New Roman" w:hAnsi="Times New Roman" w:cs="Times New Roman"/>
          <w:sz w:val="28"/>
          <w:szCs w:val="28"/>
        </w:rPr>
      </w:pPr>
      <w:bookmarkStart w:id="10" w:name="P116"/>
      <w:bookmarkEnd w:id="10"/>
      <w:r w:rsidRPr="006F51B1">
        <w:rPr>
          <w:rFonts w:ascii="Times New Roman" w:hAnsi="Times New Roman" w:cs="Times New Roman"/>
          <w:sz w:val="28"/>
          <w:szCs w:val="28"/>
        </w:rPr>
        <w:t>15. Заключение соглашения осуществляется в следующем порядке и сроки: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Министерство в течение 5 рабочих дней со дня принятия решения о заключении соглашения направляет получателю субсидии проект соглашения для подписания посредством почтового отправления, электронной связи или иным способом, обеспечивающим подтверждение получения проекта соглашения;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получатель субсидии в течение 5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lastRenderedPageBreak/>
        <w:t>3) Министерство подписывает соглашение со своей стороны и регистрирует его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 не позднее следующего дня после его подписания и регистрации;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4) соглашение считается заключенным после подписания его Министерством и получателем субсид</w:t>
      </w:r>
      <w:r w:rsidR="009C65A4" w:rsidRPr="006F51B1">
        <w:rPr>
          <w:rFonts w:ascii="Times New Roman" w:hAnsi="Times New Roman" w:cs="Times New Roman"/>
          <w:sz w:val="28"/>
          <w:szCs w:val="28"/>
        </w:rPr>
        <w:t>ии</w:t>
      </w:r>
      <w:r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получателя субсидии о данном намерении и направляет дополнительное соглашение к соглашению (дополнительного соглашения о расторжении соглашения) посредством почтового отправления, электронной связи или иным способом, обеспечивающим подтверждение получения данных документов.</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Получатель субсидии в течение 10 рабочих дней со дня получения документов, указанных в абзаце втором настоящей части, но не позднее 20 декабря года предоставления субсидии, подписывает дополнительное соглашение к соглашению (дополнительного соглашения о расторжении соглашения) на бумажном носителе и направляет его в адрес Министерства посредством почтового отправления, нарочно или иным способом, обеспечивающим подтверждение получения дополнительного соглашения к соглашению.</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подписывает его на бумажном носителе и направляет один экземпляр дополнительного соглашения в адрес получателя субсидии посредством почтового отправления, нарочно или иным способом, обеспечивающим подтверждение получения дополнительного соглашения к соглашению.</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17. В случае нарушения получателем субсидии порядка и срока заключения соглашения, установленных </w:t>
      </w:r>
      <w:hyperlink w:anchor="P116" w:history="1">
        <w:r w:rsidRPr="006F51B1">
          <w:rPr>
            <w:rStyle w:val="a7"/>
            <w:rFonts w:ascii="Times New Roman" w:hAnsi="Times New Roman" w:cs="Times New Roman"/>
            <w:color w:val="auto"/>
            <w:sz w:val="28"/>
            <w:szCs w:val="28"/>
            <w:u w:val="none"/>
          </w:rPr>
          <w:t>частью 15</w:t>
        </w:r>
      </w:hyperlink>
      <w:r w:rsidRPr="006F51B1">
        <w:rPr>
          <w:rFonts w:ascii="Times New Roman" w:hAnsi="Times New Roman" w:cs="Times New Roman"/>
          <w:sz w:val="28"/>
          <w:szCs w:val="28"/>
        </w:rPr>
        <w:t xml:space="preserve"> настоящего Порядка, получатель субсидии признается уклонившимся от заключения соглашения.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18. Обязательными условиями предоставления субсидии являются: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включаемые соответственно в соглашение и договоры</w:t>
      </w:r>
      <w:r w:rsidR="006F51B1">
        <w:rPr>
          <w:rFonts w:ascii="Times New Roman" w:hAnsi="Times New Roman" w:cs="Times New Roman"/>
          <w:sz w:val="28"/>
          <w:szCs w:val="28"/>
        </w:rPr>
        <w:t xml:space="preserve"> </w:t>
      </w:r>
      <w:r w:rsidR="006F51B1">
        <w:rPr>
          <w:rFonts w:ascii="Times New Roman" w:hAnsi="Times New Roman" w:cs="Times New Roman"/>
          <w:sz w:val="28"/>
          <w:szCs w:val="28"/>
        </w:rPr>
        <w:t>(</w:t>
      </w:r>
      <w:r w:rsidR="006F51B1">
        <w:rPr>
          <w:rFonts w:ascii="Times New Roman" w:hAnsi="Times New Roman" w:cs="Times New Roman"/>
          <w:sz w:val="28"/>
          <w:szCs w:val="28"/>
        </w:rPr>
        <w:t>соглашения</w:t>
      </w:r>
      <w:r w:rsidR="006F51B1">
        <w:rPr>
          <w:rFonts w:ascii="Times New Roman" w:hAnsi="Times New Roman" w:cs="Times New Roman"/>
          <w:sz w:val="28"/>
          <w:szCs w:val="28"/>
        </w:rPr>
        <w:t>)</w:t>
      </w:r>
      <w:r w:rsidRPr="006F51B1">
        <w:rPr>
          <w:rFonts w:ascii="Times New Roman" w:hAnsi="Times New Roman" w:cs="Times New Roman"/>
          <w:sz w:val="28"/>
          <w:szCs w:val="28"/>
        </w:rPr>
        <w:t>, заключенные в целях исполнения обязательств по соглашению:</w:t>
      </w:r>
    </w:p>
    <w:p w:rsidR="009C65A4" w:rsidRPr="006F51B1" w:rsidRDefault="009C65A4"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а)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w:t>
      </w:r>
      <w:r w:rsidRPr="006F51B1">
        <w:rPr>
          <w:rFonts w:ascii="Times New Roman" w:hAnsi="Times New Roman" w:cs="Times New Roman"/>
          <w:sz w:val="28"/>
          <w:szCs w:val="28"/>
        </w:rPr>
        <w:lastRenderedPageBreak/>
        <w:t xml:space="preserve">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3">
        <w:r w:rsidRPr="006F51B1">
          <w:rPr>
            <w:rFonts w:ascii="Times New Roman" w:hAnsi="Times New Roman" w:cs="Times New Roman"/>
            <w:sz w:val="28"/>
            <w:szCs w:val="28"/>
          </w:rPr>
          <w:t>статьями 268</w:t>
        </w:r>
      </w:hyperlink>
      <w:r w:rsidRPr="006F51B1">
        <w:rPr>
          <w:rFonts w:ascii="Times New Roman" w:hAnsi="Times New Roman" w:cs="Times New Roman"/>
          <w:sz w:val="28"/>
          <w:szCs w:val="28"/>
          <w:vertAlign w:val="superscript"/>
        </w:rPr>
        <w:t>1</w:t>
      </w:r>
      <w:r w:rsidRPr="006F51B1">
        <w:rPr>
          <w:rFonts w:ascii="Times New Roman" w:hAnsi="Times New Roman" w:cs="Times New Roman"/>
          <w:sz w:val="28"/>
          <w:szCs w:val="28"/>
        </w:rPr>
        <w:t xml:space="preserve"> и </w:t>
      </w:r>
      <w:hyperlink r:id="rId14">
        <w:r w:rsidRPr="006F51B1">
          <w:rPr>
            <w:rFonts w:ascii="Times New Roman" w:hAnsi="Times New Roman" w:cs="Times New Roman"/>
            <w:sz w:val="28"/>
            <w:szCs w:val="28"/>
          </w:rPr>
          <w:t>269</w:t>
        </w:r>
      </w:hyperlink>
      <w:r w:rsidRPr="006F51B1">
        <w:rPr>
          <w:rFonts w:ascii="Times New Roman" w:hAnsi="Times New Roman" w:cs="Times New Roman"/>
          <w:sz w:val="28"/>
          <w:szCs w:val="28"/>
          <w:vertAlign w:val="superscript"/>
        </w:rPr>
        <w:t>2</w:t>
      </w:r>
      <w:r w:rsidRPr="006F51B1">
        <w:rPr>
          <w:rFonts w:ascii="Times New Roman" w:hAnsi="Times New Roman" w:cs="Times New Roman"/>
          <w:sz w:val="28"/>
          <w:szCs w:val="28"/>
        </w:rPr>
        <w:t xml:space="preserve"> Бюджетного кодекса Российской Федерации;</w:t>
      </w:r>
    </w:p>
    <w:p w:rsidR="009C65A4" w:rsidRPr="006F51B1" w:rsidRDefault="009C65A4"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б)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включаемые в соглашение:</w:t>
      </w:r>
    </w:p>
    <w:p w:rsidR="009C65A4" w:rsidRPr="006F51B1" w:rsidRDefault="009C65A4"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а) согласование новых условий Соглашения или заключение дополнительного соглашения о расторжении Соглашения при </w:t>
      </w:r>
      <w:proofErr w:type="spellStart"/>
      <w:r w:rsidRPr="006F51B1">
        <w:rPr>
          <w:rFonts w:ascii="Times New Roman" w:hAnsi="Times New Roman" w:cs="Times New Roman"/>
          <w:sz w:val="28"/>
          <w:szCs w:val="28"/>
        </w:rPr>
        <w:t>недостижении</w:t>
      </w:r>
      <w:proofErr w:type="spellEnd"/>
      <w:r w:rsidRPr="006F51B1">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C65A4" w:rsidRPr="006F51B1" w:rsidRDefault="009C65A4"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б) принятие получателем субсидии обязательства о достижении значений результата предоставления субсидии;</w:t>
      </w:r>
    </w:p>
    <w:p w:rsidR="009C65A4" w:rsidRPr="006F51B1" w:rsidRDefault="009C65A4"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в) принятие получателем субсидии обязательства о представлении отчетов, предусмотренных </w:t>
      </w:r>
      <w:hyperlink w:anchor="P180">
        <w:r w:rsidRPr="006F51B1">
          <w:rPr>
            <w:rFonts w:ascii="Times New Roman" w:hAnsi="Times New Roman" w:cs="Times New Roman"/>
            <w:sz w:val="28"/>
            <w:szCs w:val="28"/>
          </w:rPr>
          <w:t>частью 2</w:t>
        </w:r>
      </w:hyperlink>
      <w:r w:rsidRPr="006F51B1">
        <w:rPr>
          <w:rFonts w:ascii="Times New Roman" w:hAnsi="Times New Roman" w:cs="Times New Roman"/>
          <w:sz w:val="28"/>
          <w:szCs w:val="28"/>
        </w:rPr>
        <w:t>3 настоящего Порядка.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19. При реорганизации получателя субсидии, являющегося юридическим лицом: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9C65A4"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20. Субсидия предоставляется получателю субсидии в </w:t>
      </w:r>
      <w:r w:rsidR="009C65A4" w:rsidRPr="006F51B1">
        <w:rPr>
          <w:rFonts w:ascii="Times New Roman" w:hAnsi="Times New Roman" w:cs="Times New Roman"/>
          <w:sz w:val="28"/>
          <w:szCs w:val="28"/>
        </w:rPr>
        <w:t xml:space="preserve">размерах лимитов бюджетных обязательств, доведенных Министерству на очередной финансовый год в соответствии с </w:t>
      </w:r>
      <w:hyperlink r:id="rId15">
        <w:r w:rsidR="009C65A4" w:rsidRPr="006F51B1">
          <w:rPr>
            <w:rFonts w:ascii="Times New Roman" w:hAnsi="Times New Roman" w:cs="Times New Roman"/>
            <w:sz w:val="28"/>
            <w:szCs w:val="28"/>
          </w:rPr>
          <w:t>Законом</w:t>
        </w:r>
      </w:hyperlink>
      <w:r w:rsidR="009C65A4" w:rsidRPr="006F51B1">
        <w:rPr>
          <w:rFonts w:ascii="Times New Roman" w:hAnsi="Times New Roman" w:cs="Times New Roman"/>
          <w:sz w:val="28"/>
          <w:szCs w:val="28"/>
        </w:rPr>
        <w:t xml:space="preserve"> Камчатского края от 05.12.2024 № 421 «О краевом бюджете на 2025 год и на плановый период 2026 и 2027 годов»</w:t>
      </w:r>
      <w:r w:rsidR="009C65A4" w:rsidRPr="006F51B1">
        <w:rPr>
          <w:rFonts w:ascii="Times New Roman" w:hAnsi="Times New Roman" w:cs="Times New Roman"/>
          <w:sz w:val="28"/>
          <w:szCs w:val="28"/>
        </w:rPr>
        <w:t>.</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21. Министерство перечисляет субсидию согласно плану-графику, установленному соглашением, на расчетный или корреспондентский счет получателя субсидии, открытый в учреждениях Центрального банка Российской </w:t>
      </w:r>
      <w:r w:rsidRPr="006F51B1">
        <w:rPr>
          <w:rFonts w:ascii="Times New Roman" w:hAnsi="Times New Roman" w:cs="Times New Roman"/>
          <w:sz w:val="28"/>
          <w:szCs w:val="28"/>
        </w:rPr>
        <w:lastRenderedPageBreak/>
        <w:t>Федерации или кредитных организациях, реквизиты которого указаны в заявке.</w:t>
      </w:r>
    </w:p>
    <w:p w:rsidR="00286887"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22. </w:t>
      </w:r>
      <w:r w:rsidR="00286887" w:rsidRPr="006F51B1">
        <w:rPr>
          <w:rFonts w:ascii="Times New Roman" w:hAnsi="Times New Roman" w:cs="Times New Roman"/>
          <w:sz w:val="28"/>
          <w:szCs w:val="28"/>
        </w:rPr>
        <w:t xml:space="preserve">Результатом предоставления субсидии является </w:t>
      </w:r>
      <w:r w:rsidR="00286887" w:rsidRPr="006F51B1">
        <w:rPr>
          <w:rFonts w:ascii="Times New Roman" w:hAnsi="Times New Roman" w:cs="Times New Roman"/>
          <w:sz w:val="28"/>
          <w:szCs w:val="28"/>
        </w:rPr>
        <w:t>предоставление</w:t>
      </w:r>
      <w:r w:rsidR="00286887" w:rsidRPr="006F51B1">
        <w:rPr>
          <w:rFonts w:ascii="Times New Roman" w:hAnsi="Times New Roman" w:cs="Times New Roman"/>
          <w:sz w:val="28"/>
          <w:szCs w:val="28"/>
        </w:rPr>
        <w:t xml:space="preserve"> получателями субсидии в 2025 году </w:t>
      </w:r>
      <w:r w:rsidR="00286887" w:rsidRPr="006F51B1">
        <w:rPr>
          <w:rFonts w:ascii="Times New Roman" w:hAnsi="Times New Roman" w:cs="Times New Roman"/>
          <w:sz w:val="28"/>
          <w:szCs w:val="28"/>
        </w:rPr>
        <w:t xml:space="preserve">социальных услуг </w:t>
      </w:r>
      <w:r w:rsidR="00286887" w:rsidRPr="006F51B1">
        <w:rPr>
          <w:rFonts w:ascii="Times New Roman" w:hAnsi="Times New Roman" w:cs="Times New Roman"/>
          <w:sz w:val="28"/>
          <w:szCs w:val="28"/>
        </w:rPr>
        <w:t>отдельным категориям граждан, установленным в уставных документах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Социальные услуги предоставляются получателем субсидии в соответствии с </w:t>
      </w:r>
      <w:hyperlink r:id="rId16" w:history="1">
        <w:r w:rsidRPr="006F51B1">
          <w:rPr>
            <w:rStyle w:val="a7"/>
            <w:rFonts w:ascii="Times New Roman" w:hAnsi="Times New Roman" w:cs="Times New Roman"/>
            <w:color w:val="auto"/>
            <w:sz w:val="28"/>
            <w:szCs w:val="28"/>
            <w:u w:val="none"/>
          </w:rPr>
          <w:t>Постановлением</w:t>
        </w:r>
      </w:hyperlink>
      <w:r w:rsidRPr="006F51B1">
        <w:rPr>
          <w:rFonts w:ascii="Times New Roman" w:hAnsi="Times New Roman" w:cs="Times New Roman"/>
          <w:sz w:val="28"/>
          <w:szCs w:val="28"/>
        </w:rPr>
        <w:t xml:space="preserve"> Правительства Российской Федерации от 24.11.2014 </w:t>
      </w:r>
      <w:r w:rsidR="00286887" w:rsidRPr="006F51B1">
        <w:rPr>
          <w:rFonts w:ascii="Times New Roman" w:hAnsi="Times New Roman" w:cs="Times New Roman"/>
          <w:sz w:val="28"/>
          <w:szCs w:val="28"/>
        </w:rPr>
        <w:t>№ 1236 «</w:t>
      </w:r>
      <w:r w:rsidRPr="006F51B1">
        <w:rPr>
          <w:rFonts w:ascii="Times New Roman" w:hAnsi="Times New Roman" w:cs="Times New Roman"/>
          <w:sz w:val="28"/>
          <w:szCs w:val="28"/>
        </w:rPr>
        <w:t>Об утверждении примерного перечня социальных услуг по видам социальных услуг</w:t>
      </w:r>
      <w:r w:rsidR="00286887" w:rsidRPr="006F51B1">
        <w:rPr>
          <w:rFonts w:ascii="Times New Roman" w:hAnsi="Times New Roman" w:cs="Times New Roman"/>
          <w:sz w:val="28"/>
          <w:szCs w:val="28"/>
        </w:rPr>
        <w:t>»</w:t>
      </w:r>
      <w:r w:rsidRPr="006F51B1">
        <w:rPr>
          <w:rFonts w:ascii="Times New Roman" w:hAnsi="Times New Roman" w:cs="Times New Roman"/>
          <w:sz w:val="28"/>
          <w:szCs w:val="28"/>
        </w:rPr>
        <w:t>.</w:t>
      </w:r>
    </w:p>
    <w:p w:rsidR="00286887" w:rsidRPr="006F51B1" w:rsidRDefault="00286887" w:rsidP="00286887">
      <w:pPr>
        <w:pStyle w:val="ConsPlusNormal"/>
        <w:ind w:firstLine="709"/>
        <w:jc w:val="both"/>
        <w:rPr>
          <w:rFonts w:ascii="Times New Roman" w:hAnsi="Times New Roman" w:cs="Times New Roman"/>
          <w:sz w:val="28"/>
          <w:szCs w:val="28"/>
        </w:rPr>
      </w:pPr>
      <w:bookmarkStart w:id="11" w:name="P149"/>
      <w:bookmarkEnd w:id="11"/>
      <w:r w:rsidRPr="006F51B1">
        <w:rPr>
          <w:rFonts w:ascii="Times New Roman" w:hAnsi="Times New Roman" w:cs="Times New Roman"/>
          <w:sz w:val="28"/>
          <w:szCs w:val="28"/>
        </w:rPr>
        <w:t>Характеристик</w:t>
      </w:r>
      <w:r w:rsidRPr="006F51B1">
        <w:rPr>
          <w:rFonts w:ascii="Times New Roman" w:hAnsi="Times New Roman" w:cs="Times New Roman"/>
          <w:sz w:val="28"/>
          <w:szCs w:val="28"/>
        </w:rPr>
        <w:t>ой</w:t>
      </w:r>
      <w:r w:rsidRPr="006F51B1">
        <w:rPr>
          <w:rFonts w:ascii="Times New Roman" w:hAnsi="Times New Roman" w:cs="Times New Roman"/>
          <w:sz w:val="28"/>
          <w:szCs w:val="28"/>
        </w:rPr>
        <w:t xml:space="preserve"> результата предоставления субсидии явля</w:t>
      </w:r>
      <w:r w:rsidRPr="006F51B1">
        <w:rPr>
          <w:rFonts w:ascii="Times New Roman" w:hAnsi="Times New Roman" w:cs="Times New Roman"/>
          <w:sz w:val="28"/>
          <w:szCs w:val="28"/>
        </w:rPr>
        <w:t>е</w:t>
      </w:r>
      <w:r w:rsidRPr="006F51B1">
        <w:rPr>
          <w:rFonts w:ascii="Times New Roman" w:hAnsi="Times New Roman" w:cs="Times New Roman"/>
          <w:sz w:val="28"/>
          <w:szCs w:val="28"/>
        </w:rPr>
        <w:t xml:space="preserve">тся </w:t>
      </w:r>
      <w:r w:rsidRPr="006F51B1">
        <w:rPr>
          <w:rFonts w:ascii="Times New Roman" w:hAnsi="Times New Roman" w:cs="Times New Roman"/>
          <w:sz w:val="28"/>
          <w:szCs w:val="28"/>
        </w:rPr>
        <w:t>количество социальных услуг</w:t>
      </w:r>
      <w:r w:rsidRPr="006F51B1">
        <w:rPr>
          <w:rFonts w:ascii="Times New Roman" w:hAnsi="Times New Roman" w:cs="Times New Roman"/>
          <w:sz w:val="28"/>
          <w:szCs w:val="28"/>
        </w:rPr>
        <w:t xml:space="preserve"> (</w:t>
      </w:r>
      <w:r w:rsidRPr="006F51B1">
        <w:rPr>
          <w:rFonts w:ascii="Times New Roman" w:hAnsi="Times New Roman" w:cs="Times New Roman"/>
          <w:sz w:val="28"/>
          <w:szCs w:val="28"/>
        </w:rPr>
        <w:t>штук</w:t>
      </w:r>
      <w:r w:rsidRPr="006F51B1">
        <w:rPr>
          <w:rFonts w:ascii="Times New Roman" w:hAnsi="Times New Roman" w:cs="Times New Roman"/>
          <w:sz w:val="28"/>
          <w:szCs w:val="28"/>
        </w:rPr>
        <w:t>).</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Значение результата и характеристики предоставления субсидии устанавливаются Соглашением.</w:t>
      </w:r>
    </w:p>
    <w:p w:rsidR="00286887"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23. </w:t>
      </w:r>
      <w:bookmarkStart w:id="12" w:name="P152"/>
      <w:bookmarkEnd w:id="12"/>
      <w:r w:rsidR="00286887" w:rsidRPr="006F51B1">
        <w:rPr>
          <w:rFonts w:ascii="Times New Roman" w:hAnsi="Times New Roman" w:cs="Times New Roman"/>
          <w:sz w:val="28"/>
          <w:szCs w:val="28"/>
        </w:rPr>
        <w:t>Получатель субсидии ежеквартально не позднее 10 рабочего дня, следующего за отчетным кварталом, представляет в Министерство по формам, определенным типовыми формами соглашений, установленными Министерством финансов Камчатского края, следующие отчеты:</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1) отчет о достижении значения результата предоставления субсидии, а также характеристик результата (при их установлении), установленного </w:t>
      </w:r>
      <w:hyperlink w:anchor="P178">
        <w:r w:rsidRPr="006F51B1">
          <w:rPr>
            <w:rFonts w:ascii="Times New Roman" w:hAnsi="Times New Roman" w:cs="Times New Roman"/>
            <w:sz w:val="28"/>
            <w:szCs w:val="28"/>
          </w:rPr>
          <w:t>частью 2</w:t>
        </w:r>
      </w:hyperlink>
      <w:r w:rsidRPr="006F51B1">
        <w:rPr>
          <w:rFonts w:ascii="Times New Roman" w:hAnsi="Times New Roman" w:cs="Times New Roman"/>
          <w:sz w:val="28"/>
          <w:szCs w:val="28"/>
        </w:rPr>
        <w:t>2 настоящего Порядка;</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24. </w:t>
      </w:r>
      <w:r w:rsidRPr="006F51B1">
        <w:rPr>
          <w:rFonts w:ascii="Times New Roman" w:hAnsi="Times New Roman" w:cs="Times New Roman"/>
          <w:sz w:val="28"/>
          <w:szCs w:val="28"/>
        </w:rPr>
        <w:t>Министерство в течение 10 рабочих дней со дня принятия отчетов, указанных в части 24 настоящего Порядка, направляет получателю субсидии уведомление о принятии указанного отчета.</w:t>
      </w:r>
    </w:p>
    <w:p w:rsidR="00286887" w:rsidRPr="006F51B1" w:rsidRDefault="00286887" w:rsidP="00286887">
      <w:pPr>
        <w:pStyle w:val="ConsPlusNormal"/>
        <w:ind w:firstLine="709"/>
        <w:jc w:val="both"/>
        <w:rPr>
          <w:rFonts w:ascii="Times New Roman" w:hAnsi="Times New Roman" w:cs="Times New Roman"/>
          <w:sz w:val="28"/>
          <w:szCs w:val="28"/>
        </w:rPr>
      </w:pPr>
      <w:bookmarkStart w:id="13" w:name="P115"/>
      <w:bookmarkEnd w:id="13"/>
      <w:r w:rsidRPr="006F51B1">
        <w:rPr>
          <w:rFonts w:ascii="Times New Roman" w:hAnsi="Times New Roman" w:cs="Times New Roman"/>
          <w:sz w:val="28"/>
          <w:szCs w:val="28"/>
        </w:rPr>
        <w:t xml:space="preserve">В случае некорректного заполнения (не заполнения) получателем субсидии всех обязательных граф отчета о достижении значений результата такой отчет считается не принятым в течение срока, указанного в </w:t>
      </w:r>
      <w:hyperlink w:anchor="P113">
        <w:r w:rsidRPr="006F51B1">
          <w:rPr>
            <w:rFonts w:ascii="Times New Roman" w:hAnsi="Times New Roman" w:cs="Times New Roman"/>
            <w:sz w:val="28"/>
            <w:szCs w:val="28"/>
          </w:rPr>
          <w:t>абзаце втором</w:t>
        </w:r>
      </w:hyperlink>
      <w:r w:rsidRPr="006F51B1">
        <w:rPr>
          <w:rFonts w:ascii="Times New Roman" w:hAnsi="Times New Roman" w:cs="Times New Roman"/>
          <w:sz w:val="28"/>
          <w:szCs w:val="28"/>
        </w:rPr>
        <w:t xml:space="preserve"> настоящей части, о чем Министерство направляет уведомление получателю субсидии, содержащее требование о направлении скорректированного отчета в срок, установленный в уведомлении,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w:t>
      </w:r>
      <w:r w:rsidRPr="006F51B1">
        <w:rPr>
          <w:rFonts w:ascii="Times New Roman" w:hAnsi="Times New Roman" w:cs="Times New Roman"/>
          <w:sz w:val="28"/>
          <w:szCs w:val="28"/>
        </w:rPr>
        <w:t>5</w:t>
      </w:r>
      <w:r w:rsidRPr="006F51B1">
        <w:rPr>
          <w:rFonts w:ascii="Times New Roman" w:hAnsi="Times New Roman" w:cs="Times New Roman"/>
          <w:sz w:val="28"/>
          <w:szCs w:val="28"/>
        </w:rPr>
        <w:t>. 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Министерство осуществляет в отношении получателя субсидии проверки соблюдения им 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w:t>
      </w:r>
      <w:hyperlink r:id="rId17">
        <w:r w:rsidRPr="006F51B1">
          <w:rPr>
            <w:rFonts w:ascii="Times New Roman" w:hAnsi="Times New Roman" w:cs="Times New Roman"/>
            <w:sz w:val="28"/>
            <w:szCs w:val="28"/>
          </w:rPr>
          <w:t>статьями 268</w:t>
        </w:r>
      </w:hyperlink>
      <w:r w:rsidRPr="006F51B1">
        <w:rPr>
          <w:rFonts w:ascii="Times New Roman" w:hAnsi="Times New Roman" w:cs="Times New Roman"/>
          <w:sz w:val="28"/>
          <w:szCs w:val="28"/>
          <w:vertAlign w:val="superscript"/>
        </w:rPr>
        <w:t>1</w:t>
      </w:r>
      <w:r w:rsidRPr="006F51B1">
        <w:rPr>
          <w:rFonts w:ascii="Times New Roman" w:hAnsi="Times New Roman" w:cs="Times New Roman"/>
          <w:sz w:val="28"/>
          <w:szCs w:val="28"/>
        </w:rPr>
        <w:t xml:space="preserve"> и </w:t>
      </w:r>
      <w:hyperlink r:id="rId18">
        <w:r w:rsidRPr="006F51B1">
          <w:rPr>
            <w:rFonts w:ascii="Times New Roman" w:hAnsi="Times New Roman" w:cs="Times New Roman"/>
            <w:sz w:val="28"/>
            <w:szCs w:val="28"/>
          </w:rPr>
          <w:t>269</w:t>
        </w:r>
      </w:hyperlink>
      <w:r w:rsidRPr="006F51B1">
        <w:rPr>
          <w:rFonts w:ascii="Times New Roman" w:hAnsi="Times New Roman" w:cs="Times New Roman"/>
          <w:sz w:val="28"/>
          <w:szCs w:val="28"/>
          <w:vertAlign w:val="superscript"/>
        </w:rPr>
        <w:t>2</w:t>
      </w:r>
      <w:r w:rsidRPr="006F51B1">
        <w:rPr>
          <w:rFonts w:ascii="Times New Roman" w:hAnsi="Times New Roman" w:cs="Times New Roman"/>
          <w:sz w:val="28"/>
          <w:szCs w:val="28"/>
        </w:rPr>
        <w:t xml:space="preserve"> Бюджетного кодекса Российской Федерации.</w:t>
      </w:r>
    </w:p>
    <w:p w:rsidR="00286887" w:rsidRPr="006F51B1" w:rsidRDefault="00286887"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lastRenderedPageBreak/>
        <w:t xml:space="preserve">26. </w:t>
      </w:r>
      <w:r w:rsidRPr="006F51B1">
        <w:rPr>
          <w:rFonts w:ascii="Times New Roman" w:hAnsi="Times New Roman" w:cs="Times New Roman"/>
          <w:sz w:val="28"/>
          <w:szCs w:val="28"/>
        </w:rPr>
        <w:t xml:space="preserve">Министерство оформляет результаты проверок в порядке, установленном </w:t>
      </w:r>
      <w:hyperlink r:id="rId19">
        <w:r w:rsidRPr="006F51B1">
          <w:rPr>
            <w:rFonts w:ascii="Times New Roman" w:hAnsi="Times New Roman" w:cs="Times New Roman"/>
            <w:sz w:val="28"/>
            <w:szCs w:val="28"/>
          </w:rPr>
          <w:t>пунктами 48</w:t>
        </w:r>
      </w:hyperlink>
      <w:r w:rsidRPr="006F51B1">
        <w:rPr>
          <w:rFonts w:ascii="Times New Roman" w:hAnsi="Times New Roman" w:cs="Times New Roman"/>
          <w:sz w:val="28"/>
          <w:szCs w:val="28"/>
        </w:rPr>
        <w:t xml:space="preserve"> - </w:t>
      </w:r>
      <w:hyperlink r:id="rId20">
        <w:r w:rsidRPr="006F51B1">
          <w:rPr>
            <w:rFonts w:ascii="Times New Roman" w:hAnsi="Times New Roman" w:cs="Times New Roman"/>
            <w:sz w:val="28"/>
            <w:szCs w:val="28"/>
          </w:rPr>
          <w:t>59</w:t>
        </w:r>
      </w:hyperlink>
      <w:r w:rsidRPr="006F51B1">
        <w:rPr>
          <w:rFonts w:ascii="Times New Roman" w:hAnsi="Times New Roman" w:cs="Times New Roman"/>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27. В случае непринятия отчетности, указанной в </w:t>
      </w:r>
      <w:hyperlink w:anchor="P149" w:history="1">
        <w:r w:rsidRPr="006F51B1">
          <w:rPr>
            <w:rStyle w:val="a7"/>
            <w:rFonts w:ascii="Times New Roman" w:hAnsi="Times New Roman" w:cs="Times New Roman"/>
            <w:color w:val="auto"/>
            <w:sz w:val="28"/>
            <w:szCs w:val="28"/>
            <w:u w:val="none"/>
          </w:rPr>
          <w:t>части 23</w:t>
        </w:r>
      </w:hyperlink>
      <w:r w:rsidRPr="006F51B1">
        <w:rPr>
          <w:rFonts w:ascii="Times New Roman" w:hAnsi="Times New Roman" w:cs="Times New Roman"/>
          <w:sz w:val="28"/>
          <w:szCs w:val="28"/>
        </w:rPr>
        <w:t xml:space="preserve"> настоящего Порядка, Министерство в течение 3 рабочих дней со дня принятия решения, направляет получателю субсидии посредством электронной связи уведомление с требованием направить скорректированную отчетность в срок, установленный в настоящем уведомлении, с указанием причин отказа в принятии отчетности по следующим основаниям: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непредставление (представление не в полном объеме) отчета;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некорректное заполнение (не заполнение) получателем субсидии всех обязательных для заполнения граф, предусмотренных в отчете;</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 предоставление отчета с нарушением срока, указанного в </w:t>
      </w:r>
      <w:hyperlink w:anchor="P149" w:history="1">
        <w:r w:rsidRPr="006F51B1">
          <w:rPr>
            <w:rStyle w:val="a7"/>
            <w:rFonts w:ascii="Times New Roman" w:hAnsi="Times New Roman" w:cs="Times New Roman"/>
            <w:color w:val="auto"/>
            <w:sz w:val="28"/>
            <w:szCs w:val="28"/>
            <w:u w:val="none"/>
          </w:rPr>
          <w:t>части 23</w:t>
        </w:r>
      </w:hyperlink>
      <w:r w:rsidRPr="006F51B1">
        <w:rPr>
          <w:rFonts w:ascii="Times New Roman" w:hAnsi="Times New Roman" w:cs="Times New Roman"/>
          <w:sz w:val="28"/>
          <w:szCs w:val="28"/>
        </w:rPr>
        <w:t xml:space="preserve"> настоящего Порядка;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4) недостоверности информации, содержащейся в отчете.</w:t>
      </w:r>
    </w:p>
    <w:p w:rsidR="00286887" w:rsidRPr="006F51B1" w:rsidRDefault="00FA1512" w:rsidP="00286887">
      <w:pPr>
        <w:autoSpaceDE w:val="0"/>
        <w:autoSpaceDN w:val="0"/>
        <w:adjustRightInd w:val="0"/>
        <w:spacing w:after="0" w:line="240" w:lineRule="auto"/>
        <w:ind w:firstLine="709"/>
        <w:jc w:val="both"/>
        <w:rPr>
          <w:rFonts w:ascii="Times New Roman" w:hAnsi="Times New Roman"/>
          <w:color w:val="auto"/>
          <w:sz w:val="28"/>
          <w:szCs w:val="28"/>
        </w:rPr>
      </w:pPr>
      <w:bookmarkStart w:id="14" w:name="P166"/>
      <w:bookmarkEnd w:id="14"/>
      <w:r w:rsidRPr="006F51B1">
        <w:rPr>
          <w:rFonts w:ascii="Times New Roman" w:hAnsi="Times New Roman"/>
          <w:color w:val="auto"/>
          <w:sz w:val="28"/>
          <w:szCs w:val="28"/>
        </w:rPr>
        <w:t xml:space="preserve">29. </w:t>
      </w:r>
      <w:r w:rsidR="00286887" w:rsidRPr="006F51B1">
        <w:rPr>
          <w:rFonts w:ascii="Times New Roman" w:hAnsi="Times New Roman"/>
          <w:color w:val="auto"/>
          <w:sz w:val="28"/>
          <w:szCs w:val="28"/>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в случае выявления нарушения Министерством - в течение 20 рабочих дней со дня получения требования Министерства;</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3) в иных случаях - в течение 20 рабочих дней со дня нарушения.</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30. Получатель субсидии обязан возвратить средства субсидии в следующих размерах:</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1) в случае нарушения целей предоставления субсидии - в размере нецелевого использования средств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2) в случае нарушения условий и порядка предоставления субсидии - в полном объеме;</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3) в случае недостижения значений результата предоставления субсидии, предусмотренных соглашением, получатель субсидии осуществляет возврат субсидии в размере, определяемом по следующей формуле:</w:t>
      </w:r>
    </w:p>
    <w:p w:rsidR="00FA1512" w:rsidRPr="006F51B1" w:rsidRDefault="00FA1512" w:rsidP="00286887">
      <w:pPr>
        <w:pStyle w:val="ConsPlusNormal"/>
        <w:ind w:firstLine="709"/>
        <w:jc w:val="both"/>
        <w:rPr>
          <w:rFonts w:ascii="Times New Roman" w:hAnsi="Times New Roman" w:cs="Times New Roman"/>
          <w:sz w:val="28"/>
          <w:szCs w:val="28"/>
        </w:rPr>
      </w:pPr>
    </w:p>
    <w:p w:rsidR="00FA1512" w:rsidRPr="006F51B1" w:rsidRDefault="00FA1512" w:rsidP="006F51B1">
      <w:pPr>
        <w:pStyle w:val="ConsPlusNormal"/>
        <w:jc w:val="center"/>
        <w:rPr>
          <w:rFonts w:ascii="Times New Roman" w:hAnsi="Times New Roman" w:cs="Times New Roman"/>
          <w:sz w:val="28"/>
          <w:szCs w:val="28"/>
        </w:rPr>
      </w:pPr>
      <w:proofErr w:type="spellStart"/>
      <w:r w:rsidRPr="006F51B1">
        <w:rPr>
          <w:rFonts w:ascii="Times New Roman" w:hAnsi="Times New Roman" w:cs="Times New Roman"/>
          <w:sz w:val="28"/>
          <w:szCs w:val="28"/>
        </w:rPr>
        <w:t>V</w:t>
      </w:r>
      <w:r w:rsidRPr="006F51B1">
        <w:rPr>
          <w:rFonts w:ascii="Times New Roman" w:hAnsi="Times New Roman" w:cs="Times New Roman"/>
          <w:sz w:val="28"/>
          <w:szCs w:val="28"/>
          <w:vertAlign w:val="subscript"/>
        </w:rPr>
        <w:t>возврата</w:t>
      </w:r>
      <w:proofErr w:type="spellEnd"/>
      <w:r w:rsidRPr="006F51B1">
        <w:rPr>
          <w:rFonts w:ascii="Times New Roman" w:hAnsi="Times New Roman" w:cs="Times New Roman"/>
          <w:sz w:val="28"/>
          <w:szCs w:val="28"/>
        </w:rPr>
        <w:t xml:space="preserve"> = </w:t>
      </w:r>
      <w:proofErr w:type="spellStart"/>
      <w:r w:rsidRPr="006F51B1">
        <w:rPr>
          <w:rFonts w:ascii="Times New Roman" w:hAnsi="Times New Roman" w:cs="Times New Roman"/>
          <w:sz w:val="28"/>
          <w:szCs w:val="28"/>
        </w:rPr>
        <w:t>V</w:t>
      </w:r>
      <w:r w:rsidRPr="006F51B1">
        <w:rPr>
          <w:rFonts w:ascii="Times New Roman" w:hAnsi="Times New Roman" w:cs="Times New Roman"/>
          <w:sz w:val="28"/>
          <w:szCs w:val="28"/>
          <w:vertAlign w:val="subscript"/>
        </w:rPr>
        <w:t>субсидии</w:t>
      </w:r>
      <w:proofErr w:type="spellEnd"/>
      <w:r w:rsidRPr="006F51B1">
        <w:rPr>
          <w:rFonts w:ascii="Times New Roman" w:hAnsi="Times New Roman" w:cs="Times New Roman"/>
          <w:sz w:val="28"/>
          <w:szCs w:val="28"/>
        </w:rPr>
        <w:t xml:space="preserve"> х (1 - </w:t>
      </w:r>
      <w:proofErr w:type="spellStart"/>
      <w:r w:rsidRPr="006F51B1">
        <w:rPr>
          <w:rFonts w:ascii="Times New Roman" w:hAnsi="Times New Roman" w:cs="Times New Roman"/>
          <w:sz w:val="28"/>
          <w:szCs w:val="28"/>
        </w:rPr>
        <w:t>Ti</w:t>
      </w:r>
      <w:proofErr w:type="spellEnd"/>
      <w:r w:rsidRPr="006F51B1">
        <w:rPr>
          <w:rFonts w:ascii="Times New Roman" w:hAnsi="Times New Roman" w:cs="Times New Roman"/>
          <w:sz w:val="28"/>
          <w:szCs w:val="28"/>
        </w:rPr>
        <w:t>/</w:t>
      </w:r>
      <w:proofErr w:type="spellStart"/>
      <w:r w:rsidRPr="006F51B1">
        <w:rPr>
          <w:rFonts w:ascii="Times New Roman" w:hAnsi="Times New Roman" w:cs="Times New Roman"/>
          <w:sz w:val="28"/>
          <w:szCs w:val="28"/>
        </w:rPr>
        <w:t>Si</w:t>
      </w:r>
      <w:proofErr w:type="spellEnd"/>
      <w:r w:rsidRPr="006F51B1">
        <w:rPr>
          <w:rFonts w:ascii="Times New Roman" w:hAnsi="Times New Roman" w:cs="Times New Roman"/>
          <w:sz w:val="28"/>
          <w:szCs w:val="28"/>
        </w:rPr>
        <w:t>), где:</w:t>
      </w:r>
    </w:p>
    <w:p w:rsidR="00FA1512" w:rsidRPr="006F51B1" w:rsidRDefault="00FA1512" w:rsidP="00286887">
      <w:pPr>
        <w:pStyle w:val="ConsPlusNormal"/>
        <w:ind w:firstLine="709"/>
        <w:jc w:val="both"/>
        <w:rPr>
          <w:rFonts w:ascii="Times New Roman" w:hAnsi="Times New Roman" w:cs="Times New Roman"/>
          <w:sz w:val="28"/>
          <w:szCs w:val="28"/>
        </w:rPr>
      </w:pPr>
    </w:p>
    <w:p w:rsidR="00FA1512" w:rsidRPr="006F51B1" w:rsidRDefault="00FA1512" w:rsidP="00286887">
      <w:pPr>
        <w:pStyle w:val="ConsPlusNormal"/>
        <w:ind w:firstLine="709"/>
        <w:jc w:val="both"/>
        <w:rPr>
          <w:rFonts w:ascii="Times New Roman" w:hAnsi="Times New Roman" w:cs="Times New Roman"/>
          <w:sz w:val="28"/>
          <w:szCs w:val="28"/>
        </w:rPr>
      </w:pPr>
      <w:proofErr w:type="spellStart"/>
      <w:r w:rsidRPr="006F51B1">
        <w:rPr>
          <w:rFonts w:ascii="Times New Roman" w:hAnsi="Times New Roman" w:cs="Times New Roman"/>
          <w:sz w:val="28"/>
          <w:szCs w:val="28"/>
        </w:rPr>
        <w:t>V</w:t>
      </w:r>
      <w:r w:rsidRPr="006F51B1">
        <w:rPr>
          <w:rFonts w:ascii="Times New Roman" w:hAnsi="Times New Roman" w:cs="Times New Roman"/>
          <w:sz w:val="28"/>
          <w:szCs w:val="28"/>
          <w:vertAlign w:val="subscript"/>
        </w:rPr>
        <w:t>возврата</w:t>
      </w:r>
      <w:proofErr w:type="spellEnd"/>
      <w:r w:rsidRPr="006F51B1">
        <w:rPr>
          <w:rFonts w:ascii="Times New Roman" w:hAnsi="Times New Roman" w:cs="Times New Roman"/>
          <w:sz w:val="28"/>
          <w:szCs w:val="28"/>
        </w:rPr>
        <w:t xml:space="preserve"> - размер субсидии, подлежащей возврату;</w:t>
      </w:r>
    </w:p>
    <w:p w:rsidR="00FA1512" w:rsidRPr="006F51B1" w:rsidRDefault="00FA1512" w:rsidP="00286887">
      <w:pPr>
        <w:pStyle w:val="ConsPlusNormal"/>
        <w:ind w:firstLine="709"/>
        <w:jc w:val="both"/>
        <w:rPr>
          <w:rFonts w:ascii="Times New Roman" w:hAnsi="Times New Roman" w:cs="Times New Roman"/>
          <w:sz w:val="28"/>
          <w:szCs w:val="28"/>
        </w:rPr>
      </w:pPr>
      <w:proofErr w:type="spellStart"/>
      <w:r w:rsidRPr="006F51B1">
        <w:rPr>
          <w:rFonts w:ascii="Times New Roman" w:hAnsi="Times New Roman" w:cs="Times New Roman"/>
          <w:sz w:val="28"/>
          <w:szCs w:val="28"/>
        </w:rPr>
        <w:t>V</w:t>
      </w:r>
      <w:r w:rsidRPr="006F51B1">
        <w:rPr>
          <w:rFonts w:ascii="Times New Roman" w:hAnsi="Times New Roman" w:cs="Times New Roman"/>
          <w:sz w:val="28"/>
          <w:szCs w:val="28"/>
          <w:vertAlign w:val="subscript"/>
        </w:rPr>
        <w:t>субсидии</w:t>
      </w:r>
      <w:proofErr w:type="spellEnd"/>
      <w:r w:rsidRPr="006F51B1">
        <w:rPr>
          <w:rFonts w:ascii="Times New Roman" w:hAnsi="Times New Roman" w:cs="Times New Roman"/>
          <w:sz w:val="28"/>
          <w:szCs w:val="28"/>
        </w:rPr>
        <w:t xml:space="preserve"> - размер субсидии, представленной получателю субсидии;</w:t>
      </w:r>
    </w:p>
    <w:p w:rsidR="00FA1512" w:rsidRPr="006F51B1" w:rsidRDefault="00FA1512" w:rsidP="00286887">
      <w:pPr>
        <w:pStyle w:val="ConsPlusNormal"/>
        <w:ind w:firstLine="709"/>
        <w:jc w:val="both"/>
        <w:rPr>
          <w:rFonts w:ascii="Times New Roman" w:hAnsi="Times New Roman" w:cs="Times New Roman"/>
          <w:sz w:val="28"/>
          <w:szCs w:val="28"/>
        </w:rPr>
      </w:pPr>
      <w:proofErr w:type="spellStart"/>
      <w:r w:rsidRPr="006F51B1">
        <w:rPr>
          <w:rFonts w:ascii="Times New Roman" w:hAnsi="Times New Roman" w:cs="Times New Roman"/>
          <w:sz w:val="28"/>
          <w:szCs w:val="28"/>
        </w:rPr>
        <w:lastRenderedPageBreak/>
        <w:t>Ti</w:t>
      </w:r>
      <w:proofErr w:type="spellEnd"/>
      <w:r w:rsidRPr="006F51B1">
        <w:rPr>
          <w:rFonts w:ascii="Times New Roman" w:hAnsi="Times New Roman" w:cs="Times New Roman"/>
          <w:sz w:val="28"/>
          <w:szCs w:val="28"/>
        </w:rPr>
        <w:t xml:space="preserve"> - фактически достигнутое значение i-</w:t>
      </w:r>
      <w:proofErr w:type="spellStart"/>
      <w:r w:rsidRPr="006F51B1">
        <w:rPr>
          <w:rFonts w:ascii="Times New Roman" w:hAnsi="Times New Roman" w:cs="Times New Roman"/>
          <w:sz w:val="28"/>
          <w:szCs w:val="28"/>
        </w:rPr>
        <w:t>гo</w:t>
      </w:r>
      <w:proofErr w:type="spellEnd"/>
      <w:r w:rsidRPr="006F51B1">
        <w:rPr>
          <w:rFonts w:ascii="Times New Roman" w:hAnsi="Times New Roman" w:cs="Times New Roman"/>
          <w:sz w:val="28"/>
          <w:szCs w:val="28"/>
        </w:rPr>
        <w:t xml:space="preserve"> результата предоставления субсидии на отчетную дату;</w:t>
      </w:r>
    </w:p>
    <w:p w:rsidR="00FA1512" w:rsidRPr="006F51B1" w:rsidRDefault="00FA1512" w:rsidP="00286887">
      <w:pPr>
        <w:pStyle w:val="ConsPlusNormal"/>
        <w:ind w:firstLine="709"/>
        <w:jc w:val="both"/>
        <w:rPr>
          <w:rFonts w:ascii="Times New Roman" w:hAnsi="Times New Roman" w:cs="Times New Roman"/>
          <w:sz w:val="28"/>
          <w:szCs w:val="28"/>
        </w:rPr>
      </w:pPr>
      <w:proofErr w:type="spellStart"/>
      <w:r w:rsidRPr="006F51B1">
        <w:rPr>
          <w:rFonts w:ascii="Times New Roman" w:hAnsi="Times New Roman" w:cs="Times New Roman"/>
          <w:sz w:val="28"/>
          <w:szCs w:val="28"/>
        </w:rPr>
        <w:t>Si</w:t>
      </w:r>
      <w:proofErr w:type="spellEnd"/>
      <w:r w:rsidRPr="006F51B1">
        <w:rPr>
          <w:rFonts w:ascii="Times New Roman" w:hAnsi="Times New Roman" w:cs="Times New Roman"/>
          <w:sz w:val="28"/>
          <w:szCs w:val="28"/>
        </w:rPr>
        <w:t xml:space="preserve"> - плановое значение i-</w:t>
      </w:r>
      <w:proofErr w:type="spellStart"/>
      <w:r w:rsidRPr="006F51B1">
        <w:rPr>
          <w:rFonts w:ascii="Times New Roman" w:hAnsi="Times New Roman" w:cs="Times New Roman"/>
          <w:sz w:val="28"/>
          <w:szCs w:val="28"/>
        </w:rPr>
        <w:t>гo</w:t>
      </w:r>
      <w:proofErr w:type="spellEnd"/>
      <w:r w:rsidRPr="006F51B1">
        <w:rPr>
          <w:rFonts w:ascii="Times New Roman" w:hAnsi="Times New Roman" w:cs="Times New Roman"/>
          <w:sz w:val="28"/>
          <w:szCs w:val="28"/>
        </w:rPr>
        <w:t xml:space="preserve"> результата предоставления субсидии, установленное соглашением.</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31.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 по фактам проверок, проведенных Министерством, органами государственного финансового контроля, посредством почтового отправления, электронной связи или иным способом, обеспечивающим подтверждение получения требования получателем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32. При невозврате субсидии в сроки, установленные </w:t>
      </w:r>
      <w:hyperlink w:anchor="P166" w:history="1">
        <w:r w:rsidRPr="006F51B1">
          <w:rPr>
            <w:rStyle w:val="a7"/>
            <w:rFonts w:ascii="Times New Roman" w:hAnsi="Times New Roman" w:cs="Times New Roman"/>
            <w:color w:val="auto"/>
            <w:sz w:val="28"/>
            <w:szCs w:val="28"/>
            <w:u w:val="none"/>
          </w:rPr>
          <w:t>частью 29</w:t>
        </w:r>
      </w:hyperlink>
      <w:r w:rsidRPr="006F51B1">
        <w:rPr>
          <w:rFonts w:ascii="Times New Roman" w:hAnsi="Times New Roman" w:cs="Times New Roman"/>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rsidR="00FA1512" w:rsidRPr="006F51B1" w:rsidRDefault="00FA1512" w:rsidP="00286887">
      <w:pPr>
        <w:pStyle w:val="ConsPlusNormal"/>
        <w:ind w:firstLine="709"/>
        <w:jc w:val="both"/>
        <w:rPr>
          <w:rFonts w:ascii="Times New Roman" w:hAnsi="Times New Roman" w:cs="Times New Roman"/>
          <w:sz w:val="28"/>
          <w:szCs w:val="28"/>
        </w:rPr>
      </w:pPr>
      <w:bookmarkStart w:id="15" w:name="P183"/>
      <w:bookmarkEnd w:id="15"/>
      <w:r w:rsidRPr="006F51B1">
        <w:rPr>
          <w:rFonts w:ascii="Times New Roman" w:hAnsi="Times New Roman" w:cs="Times New Roman"/>
          <w:sz w:val="28"/>
          <w:szCs w:val="28"/>
        </w:rPr>
        <w:t xml:space="preserve">33. В случае выявления нарушений, в том числе по фактам проверок, указанных в </w:t>
      </w:r>
      <w:hyperlink w:anchor="P152" w:history="1">
        <w:r w:rsidRPr="006F51B1">
          <w:rPr>
            <w:rStyle w:val="a7"/>
            <w:rFonts w:ascii="Times New Roman" w:hAnsi="Times New Roman" w:cs="Times New Roman"/>
            <w:color w:val="auto"/>
            <w:sz w:val="28"/>
            <w:szCs w:val="28"/>
            <w:u w:val="none"/>
          </w:rPr>
          <w:t>части 2</w:t>
        </w:r>
      </w:hyperlink>
      <w:r w:rsidR="00286887" w:rsidRPr="006F51B1">
        <w:rPr>
          <w:rFonts w:ascii="Times New Roman" w:hAnsi="Times New Roman" w:cs="Times New Roman"/>
          <w:sz w:val="28"/>
          <w:szCs w:val="28"/>
        </w:rPr>
        <w:t>5</w:t>
      </w:r>
      <w:r w:rsidRPr="006F51B1">
        <w:rPr>
          <w:rFonts w:ascii="Times New Roman" w:hAnsi="Times New Roman" w:cs="Times New Roman"/>
          <w:sz w:val="28"/>
          <w:szCs w:val="28"/>
        </w:rPr>
        <w:t xml:space="preserve"> настоящего Порядка, лица, получившие средства на основании договоров</w:t>
      </w:r>
      <w:r w:rsidR="006F51B1">
        <w:rPr>
          <w:rFonts w:ascii="Times New Roman" w:hAnsi="Times New Roman" w:cs="Times New Roman"/>
          <w:sz w:val="28"/>
          <w:szCs w:val="28"/>
        </w:rPr>
        <w:t xml:space="preserve"> (соглашений)</w:t>
      </w:r>
      <w:r w:rsidRPr="006F51B1">
        <w:rPr>
          <w:rFonts w:ascii="Times New Roman" w:hAnsi="Times New Roman" w:cs="Times New Roman"/>
          <w:sz w:val="28"/>
          <w:szCs w:val="28"/>
        </w:rPr>
        <w:t xml:space="preserve">, заключенных с получателем субсидии, обязаны возвратить в сроки, не превышающие сроки, указанные в </w:t>
      </w:r>
      <w:hyperlink w:anchor="P166" w:history="1">
        <w:r w:rsidRPr="006F51B1">
          <w:rPr>
            <w:rStyle w:val="a7"/>
            <w:rFonts w:ascii="Times New Roman" w:hAnsi="Times New Roman" w:cs="Times New Roman"/>
            <w:color w:val="auto"/>
            <w:sz w:val="28"/>
            <w:szCs w:val="28"/>
            <w:u w:val="none"/>
          </w:rPr>
          <w:t>части 29</w:t>
        </w:r>
      </w:hyperlink>
      <w:r w:rsidRPr="006F51B1">
        <w:rPr>
          <w:rFonts w:ascii="Times New Roman" w:hAnsi="Times New Roman" w:cs="Times New Roman"/>
          <w:sz w:val="28"/>
          <w:szCs w:val="28"/>
        </w:rPr>
        <w:t xml:space="preserve">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rsidR="00FA1512" w:rsidRPr="006F51B1"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34. В случае невозврата лицами, указанными в </w:t>
      </w:r>
      <w:hyperlink w:anchor="P183" w:history="1">
        <w:r w:rsidRPr="006F51B1">
          <w:rPr>
            <w:rStyle w:val="a7"/>
            <w:rFonts w:ascii="Times New Roman" w:hAnsi="Times New Roman" w:cs="Times New Roman"/>
            <w:color w:val="auto"/>
            <w:sz w:val="28"/>
            <w:szCs w:val="28"/>
            <w:u w:val="none"/>
          </w:rPr>
          <w:t>части 33</w:t>
        </w:r>
      </w:hyperlink>
      <w:r w:rsidRPr="006F51B1">
        <w:rPr>
          <w:rFonts w:ascii="Times New Roman" w:hAnsi="Times New Roman" w:cs="Times New Roman"/>
          <w:sz w:val="28"/>
          <w:szCs w:val="28"/>
        </w:rPr>
        <w:t xml:space="preserve">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w:t>
      </w:r>
      <w:hyperlink w:anchor="P183" w:history="1">
        <w:r w:rsidRPr="006F51B1">
          <w:rPr>
            <w:rStyle w:val="a7"/>
            <w:rFonts w:ascii="Times New Roman" w:hAnsi="Times New Roman" w:cs="Times New Roman"/>
            <w:color w:val="auto"/>
            <w:sz w:val="28"/>
            <w:szCs w:val="28"/>
            <w:u w:val="none"/>
          </w:rPr>
          <w:t>части 33</w:t>
        </w:r>
      </w:hyperlink>
      <w:r w:rsidRPr="006F51B1">
        <w:rPr>
          <w:rFonts w:ascii="Times New Roman" w:hAnsi="Times New Roman" w:cs="Times New Roman"/>
          <w:sz w:val="28"/>
          <w:szCs w:val="28"/>
        </w:rPr>
        <w:t xml:space="preserve"> настоящего Порядка, обязанности возвратить средства, полученные на основании договоров</w:t>
      </w:r>
      <w:r w:rsidR="006F51B1">
        <w:rPr>
          <w:rFonts w:ascii="Times New Roman" w:hAnsi="Times New Roman" w:cs="Times New Roman"/>
          <w:sz w:val="28"/>
          <w:szCs w:val="28"/>
        </w:rPr>
        <w:t xml:space="preserve"> </w:t>
      </w:r>
      <w:r w:rsidR="006F51B1">
        <w:rPr>
          <w:rFonts w:ascii="Times New Roman" w:hAnsi="Times New Roman" w:cs="Times New Roman"/>
          <w:sz w:val="28"/>
          <w:szCs w:val="28"/>
        </w:rPr>
        <w:t>(соглашений)</w:t>
      </w:r>
      <w:r w:rsidRPr="006F51B1">
        <w:rPr>
          <w:rFonts w:ascii="Times New Roman" w:hAnsi="Times New Roman" w:cs="Times New Roman"/>
          <w:sz w:val="28"/>
          <w:szCs w:val="28"/>
        </w:rPr>
        <w:t>, заключенных с получателем субсидии, на счет получателя субсидии.</w:t>
      </w:r>
    </w:p>
    <w:p w:rsidR="004F143D" w:rsidRPr="00286887" w:rsidRDefault="00FA1512" w:rsidP="00286887">
      <w:pPr>
        <w:pStyle w:val="ConsPlusNormal"/>
        <w:ind w:firstLine="709"/>
        <w:jc w:val="both"/>
        <w:rPr>
          <w:rFonts w:ascii="Times New Roman" w:hAnsi="Times New Roman" w:cs="Times New Roman"/>
          <w:sz w:val="28"/>
          <w:szCs w:val="28"/>
        </w:rPr>
      </w:pPr>
      <w:r w:rsidRPr="006F51B1">
        <w:rPr>
          <w:rFonts w:ascii="Times New Roman" w:hAnsi="Times New Roman" w:cs="Times New Roman"/>
          <w:sz w:val="28"/>
          <w:szCs w:val="28"/>
        </w:rPr>
        <w:t xml:space="preserve">35. </w:t>
      </w:r>
      <w:r w:rsidR="00286887" w:rsidRPr="006F51B1">
        <w:rPr>
          <w:rFonts w:ascii="Times New Roman" w:hAnsi="Times New Roman" w:cs="Times New Roman"/>
          <w:sz w:val="28"/>
          <w:szCs w:val="28"/>
        </w:rPr>
        <w:t>Остаток субсидии, неиспользованный в году предоставления субсидии подлежит возврату в краевой бюджет на лицевой счет Министерства не позднее 15 февраля финансового года, следующего за годом предоставления субсидии</w:t>
      </w:r>
      <w:r w:rsidR="00286887" w:rsidRPr="00286887">
        <w:rPr>
          <w:rFonts w:ascii="Times New Roman" w:hAnsi="Times New Roman" w:cs="Times New Roman"/>
          <w:sz w:val="28"/>
          <w:szCs w:val="28"/>
        </w:rPr>
        <w:t>.</w:t>
      </w:r>
    </w:p>
    <w:sectPr w:rsidR="004F143D" w:rsidRPr="00286887">
      <w:headerReference w:type="default" r:id="rId21"/>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BB" w:rsidRDefault="00943BBB">
      <w:pPr>
        <w:spacing w:after="0" w:line="240" w:lineRule="auto"/>
      </w:pPr>
      <w:r>
        <w:separator/>
      </w:r>
    </w:p>
  </w:endnote>
  <w:endnote w:type="continuationSeparator" w:id="0">
    <w:p w:rsidR="00943BBB" w:rsidRDefault="009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BB" w:rsidRDefault="00943BBB">
      <w:pPr>
        <w:spacing w:after="0" w:line="240" w:lineRule="auto"/>
      </w:pPr>
      <w:r>
        <w:separator/>
      </w:r>
    </w:p>
  </w:footnote>
  <w:footnote w:type="continuationSeparator" w:id="0">
    <w:p w:rsidR="00943BBB" w:rsidRDefault="009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CE" w:rsidRDefault="00925549">
    <w:pPr>
      <w:framePr w:wrap="around" w:vAnchor="text" w:hAnchor="margin" w:xAlign="center" w:y="1"/>
    </w:pPr>
    <w:r>
      <w:fldChar w:fldCharType="begin"/>
    </w:r>
    <w:r>
      <w:instrText>PAGE \* Arabic</w:instrText>
    </w:r>
    <w:r>
      <w:fldChar w:fldCharType="separate"/>
    </w:r>
    <w:r w:rsidR="002D170E">
      <w:rPr>
        <w:noProof/>
      </w:rPr>
      <w:t>12</w:t>
    </w:r>
    <w:r>
      <w:fldChar w:fldCharType="end"/>
    </w:r>
  </w:p>
  <w:p w:rsidR="00E77ACE" w:rsidRDefault="00E77A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63A"/>
    <w:multiLevelType w:val="hybridMultilevel"/>
    <w:tmpl w:val="62A01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20BC2"/>
    <w:multiLevelType w:val="hybridMultilevel"/>
    <w:tmpl w:val="162E4FA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70B92"/>
    <w:multiLevelType w:val="hybridMultilevel"/>
    <w:tmpl w:val="62A01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7A0564"/>
    <w:multiLevelType w:val="hybridMultilevel"/>
    <w:tmpl w:val="1FCEA9B0"/>
    <w:lvl w:ilvl="0" w:tplc="9712023C">
      <w:start w:val="1"/>
      <w:numFmt w:val="decimal"/>
      <w:lvlText w:val="%1."/>
      <w:lvlJc w:val="left"/>
      <w:pPr>
        <w:ind w:left="1495" w:hanging="360"/>
      </w:pPr>
      <w:rPr>
        <w:rFonts w:ascii="Times New Roman" w:hAnsi="Times New Roman" w:cs="Times New Roman" w:hint="default"/>
        <w:color w:val="auto"/>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6C6A5CD0"/>
    <w:multiLevelType w:val="multilevel"/>
    <w:tmpl w:val="DBB698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C8D052D"/>
    <w:multiLevelType w:val="hybridMultilevel"/>
    <w:tmpl w:val="A02E855E"/>
    <w:lvl w:ilvl="0" w:tplc="398AE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96009D"/>
    <w:multiLevelType w:val="hybridMultilevel"/>
    <w:tmpl w:val="C666C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CE"/>
    <w:rsid w:val="000010AB"/>
    <w:rsid w:val="000A15E4"/>
    <w:rsid w:val="000A6318"/>
    <w:rsid w:val="00177D1D"/>
    <w:rsid w:val="00183FF7"/>
    <w:rsid w:val="001E3B64"/>
    <w:rsid w:val="00232DE6"/>
    <w:rsid w:val="00244742"/>
    <w:rsid w:val="00254F0B"/>
    <w:rsid w:val="00286887"/>
    <w:rsid w:val="00290132"/>
    <w:rsid w:val="00292336"/>
    <w:rsid w:val="002D170E"/>
    <w:rsid w:val="002E6C23"/>
    <w:rsid w:val="003A1DB3"/>
    <w:rsid w:val="003A60C1"/>
    <w:rsid w:val="003B492A"/>
    <w:rsid w:val="003C5C53"/>
    <w:rsid w:val="0040149F"/>
    <w:rsid w:val="00407F0B"/>
    <w:rsid w:val="0043316C"/>
    <w:rsid w:val="00481072"/>
    <w:rsid w:val="004D4062"/>
    <w:rsid w:val="004E6535"/>
    <w:rsid w:val="004F10C3"/>
    <w:rsid w:val="004F143D"/>
    <w:rsid w:val="00512C8C"/>
    <w:rsid w:val="005A11E1"/>
    <w:rsid w:val="005B72EE"/>
    <w:rsid w:val="006327E5"/>
    <w:rsid w:val="006F51B1"/>
    <w:rsid w:val="007400DF"/>
    <w:rsid w:val="0075270F"/>
    <w:rsid w:val="0077100C"/>
    <w:rsid w:val="00775B2B"/>
    <w:rsid w:val="007B0DC3"/>
    <w:rsid w:val="007B5F14"/>
    <w:rsid w:val="007F69E5"/>
    <w:rsid w:val="00814EE2"/>
    <w:rsid w:val="00816F89"/>
    <w:rsid w:val="008628F5"/>
    <w:rsid w:val="0088343E"/>
    <w:rsid w:val="008A6AF9"/>
    <w:rsid w:val="00925549"/>
    <w:rsid w:val="00940A89"/>
    <w:rsid w:val="00943BBB"/>
    <w:rsid w:val="0095212D"/>
    <w:rsid w:val="009932B7"/>
    <w:rsid w:val="009A5A4D"/>
    <w:rsid w:val="009C65A4"/>
    <w:rsid w:val="00A41C23"/>
    <w:rsid w:val="00A45A02"/>
    <w:rsid w:val="00A56D23"/>
    <w:rsid w:val="00A93E36"/>
    <w:rsid w:val="00B2003E"/>
    <w:rsid w:val="00B80A36"/>
    <w:rsid w:val="00B84BC0"/>
    <w:rsid w:val="00BF10AE"/>
    <w:rsid w:val="00C7029D"/>
    <w:rsid w:val="00D63461"/>
    <w:rsid w:val="00DA4DD9"/>
    <w:rsid w:val="00DF3E27"/>
    <w:rsid w:val="00E02D88"/>
    <w:rsid w:val="00E77ACE"/>
    <w:rsid w:val="00ED738D"/>
    <w:rsid w:val="00F0170E"/>
    <w:rsid w:val="00F21740"/>
    <w:rsid w:val="00FA1512"/>
    <w:rsid w:val="00FA71DE"/>
    <w:rsid w:val="00FB3614"/>
    <w:rsid w:val="00FF303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B224"/>
  <w15:docId w15:val="{1196ABC2-3C8F-424B-BBC8-D3CA913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77D1D"/>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2"/>
    <w:link w:val="a3"/>
    <w:rPr>
      <w:rFonts w:ascii="Calibri" w:hAnsi="Calibri"/>
    </w:rPr>
  </w:style>
  <w:style w:type="paragraph" w:customStyle="1" w:styleId="13">
    <w:name w:val="Гиперссылка1"/>
    <w:basedOn w:val="14"/>
    <w:link w:val="15"/>
    <w:rPr>
      <w:color w:val="0563C1" w:themeColor="hyperlink"/>
      <w:u w:val="single"/>
    </w:rPr>
  </w:style>
  <w:style w:type="character" w:customStyle="1" w:styleId="15">
    <w:name w:val="Гиперссылка1"/>
    <w:basedOn w:val="16"/>
    <w:link w:val="13"/>
    <w:rPr>
      <w:color w:val="0563C1" w:themeColor="hyperlink"/>
      <w:u w:val="single"/>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2"/>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
  </w:style>
  <w:style w:type="character" w:customStyle="1" w:styleId="1">
    <w:name w:val="Обычный1"/>
    <w:link w:val="19"/>
  </w:style>
  <w:style w:type="paragraph" w:customStyle="1" w:styleId="14">
    <w:name w:val="Основной шрифт абзаца1"/>
    <w:link w:val="16"/>
  </w:style>
  <w:style w:type="character" w:customStyle="1" w:styleId="16">
    <w:name w:val="Основной шрифт абзаца1"/>
    <w:link w:val="14"/>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24">
    <w:name w:val="Основной шрифт абзаца2"/>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c">
    <w:name w:val="footer"/>
    <w:basedOn w:val="a"/>
    <w:link w:val="ad"/>
    <w:pPr>
      <w:tabs>
        <w:tab w:val="center" w:pos="4677"/>
        <w:tab w:val="right" w:pos="9355"/>
      </w:tabs>
      <w:spacing w:after="0" w:line="240" w:lineRule="auto"/>
    </w:pPr>
    <w:rPr>
      <w:rFonts w:ascii="Times New Roman" w:hAnsi="Times New Roman"/>
      <w:sz w:val="28"/>
    </w:rPr>
  </w:style>
  <w:style w:type="character" w:customStyle="1" w:styleId="ad">
    <w:name w:val="Нижний колонтитул Знак"/>
    <w:basedOn w:val="12"/>
    <w:link w:val="ac"/>
    <w:rPr>
      <w:rFonts w:ascii="Times New Roman" w:hAnsi="Times New Roman"/>
      <w:sz w:val="28"/>
    </w:rPr>
  </w:style>
  <w:style w:type="character" w:customStyle="1" w:styleId="20">
    <w:name w:val="Заголовок 2 Знак"/>
    <w:link w:val="2"/>
    <w:rPr>
      <w:rFonts w:ascii="XO Thames" w:hAnsi="XO Thames"/>
      <w:b/>
      <w:sz w:val="28"/>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2"/>
    <w:link w:val="ae"/>
    <w:rPr>
      <w:rFonts w:ascii="Segoe UI" w:hAnsi="Segoe UI"/>
      <w:sz w:val="18"/>
    </w:rPr>
  </w:style>
  <w:style w:type="table" w:customStyle="1" w:styleId="1a">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F303D"/>
    <w:pPr>
      <w:widowControl w:val="0"/>
      <w:autoSpaceDE w:val="0"/>
      <w:autoSpaceDN w:val="0"/>
      <w:spacing w:after="0" w:line="240" w:lineRule="auto"/>
    </w:pPr>
    <w:rPr>
      <w:rFonts w:ascii="Calibri" w:eastAsiaTheme="minorEastAsia" w:hAnsi="Calibri" w:cs="Calibri"/>
      <w:color w:val="auto"/>
      <w:szCs w:val="22"/>
    </w:rPr>
  </w:style>
  <w:style w:type="paragraph" w:styleId="af1">
    <w:name w:val="List Paragraph"/>
    <w:basedOn w:val="a"/>
    <w:uiPriority w:val="34"/>
    <w:qFormat/>
    <w:rsid w:val="00DF3E27"/>
    <w:pPr>
      <w:ind w:left="720"/>
      <w:contextualSpacing/>
    </w:pPr>
  </w:style>
  <w:style w:type="paragraph" w:customStyle="1" w:styleId="ConsPlusTitle">
    <w:name w:val="ConsPlusTitle"/>
    <w:rsid w:val="00DF3E27"/>
    <w:pPr>
      <w:widowControl w:val="0"/>
      <w:autoSpaceDE w:val="0"/>
      <w:autoSpaceDN w:val="0"/>
      <w:spacing w:after="0" w:line="240" w:lineRule="auto"/>
    </w:pPr>
    <w:rPr>
      <w:rFonts w:ascii="Calibri" w:eastAsiaTheme="minorEastAsia" w:hAnsi="Calibri" w:cs="Calibri"/>
      <w:b/>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31938">
      <w:bodyDiv w:val="1"/>
      <w:marLeft w:val="0"/>
      <w:marRight w:val="0"/>
      <w:marTop w:val="0"/>
      <w:marBottom w:val="0"/>
      <w:divBdr>
        <w:top w:val="none" w:sz="0" w:space="0" w:color="auto"/>
        <w:left w:val="none" w:sz="0" w:space="0" w:color="auto"/>
        <w:bottom w:val="none" w:sz="0" w:space="0" w:color="auto"/>
        <w:right w:val="none" w:sz="0" w:space="0" w:color="auto"/>
      </w:divBdr>
    </w:div>
    <w:div w:id="753402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82&amp;dst=1000000001" TargetMode="External"/><Relationship Id="rId13" Type="http://schemas.openxmlformats.org/officeDocument/2006/relationships/hyperlink" Target="https://login.consultant.ru/link/?req=doc&amp;base=LAW&amp;n=466790&amp;dst=3704" TargetMode="External"/><Relationship Id="rId18"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LAW&amp;n=493282&amp;dst=1000000001" TargetMode="External"/><Relationship Id="rId17" Type="http://schemas.openxmlformats.org/officeDocument/2006/relationships/hyperlink" Target="https://login.consultant.ru/link/?req=doc&amp;base=LAW&amp;n=466790&amp;dst=3704" TargetMode="External"/><Relationship Id="rId2" Type="http://schemas.openxmlformats.org/officeDocument/2006/relationships/styles" Target="styles.xml"/><Relationship Id="rId16" Type="http://schemas.openxmlformats.org/officeDocument/2006/relationships/hyperlink" Target="https://login.consultant.ru/link/?req=doc&amp;base=LAW&amp;n=370993" TargetMode="External"/><Relationship Id="rId20" Type="http://schemas.openxmlformats.org/officeDocument/2006/relationships/hyperlink" Target="https://login.consultant.ru/link/?req=doc&amp;base=LAW&amp;n=489036&amp;dst=1001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96&amp;n=214376" TargetMode="External"/><Relationship Id="rId5" Type="http://schemas.openxmlformats.org/officeDocument/2006/relationships/footnotes" Target="footnotes.xml"/><Relationship Id="rId15" Type="http://schemas.openxmlformats.org/officeDocument/2006/relationships/hyperlink" Target="https://login.consultant.ru/link/?req=doc&amp;base=RLAW296&amp;n=214376" TargetMode="External"/><Relationship Id="rId23" Type="http://schemas.openxmlformats.org/officeDocument/2006/relationships/theme" Target="theme/theme1.xml"/><Relationship Id="rId10" Type="http://schemas.openxmlformats.org/officeDocument/2006/relationships/hyperlink" Target="https://login.consultant.ru/link/?req=doc&amp;base=RLAW296&amp;n=208421" TargetMode="External"/><Relationship Id="rId19" Type="http://schemas.openxmlformats.org/officeDocument/2006/relationships/hyperlink" Target="https://login.consultant.ru/link/?req=doc&amp;base=LAW&amp;n=489036&amp;dst=100155" TargetMode="External"/><Relationship Id="rId4" Type="http://schemas.openxmlformats.org/officeDocument/2006/relationships/webSettings" Target="webSettings.xml"/><Relationship Id="rId9" Type="http://schemas.openxmlformats.org/officeDocument/2006/relationships/hyperlink" Target="https://login.consultant.ru/link/?req=doc&amp;base=RLAW296&amp;n=214597&amp;dst=100010" TargetMode="External"/><Relationship Id="rId14" Type="http://schemas.openxmlformats.org/officeDocument/2006/relationships/hyperlink" Target="https://login.consultant.ru/link/?req=doc&amp;base=LAW&amp;n=466790&amp;dst=37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2678</TotalTime>
  <Pages>12</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Екатерина Александровна</dc:creator>
  <cp:lastModifiedBy>Усманова Екатерина Александровна</cp:lastModifiedBy>
  <cp:revision>20</cp:revision>
  <cp:lastPrinted>2025-03-16T21:59:00Z</cp:lastPrinted>
  <dcterms:created xsi:type="dcterms:W3CDTF">2025-03-25T06:58:00Z</dcterms:created>
  <dcterms:modified xsi:type="dcterms:W3CDTF">2025-05-05T11:57:00Z</dcterms:modified>
</cp:coreProperties>
</file>