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line="276" w:lineRule="auto"/>
        <w:rPr>
          <w:sz w:val="28"/>
          <w:szCs w:val="28"/>
        </w:rPr>
      </w:pPr>
      <w:r w:rsidRPr="004549E8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line="360" w:lineRule="auto"/>
        <w:jc w:val="center"/>
        <w:rPr>
          <w:sz w:val="32"/>
          <w:szCs w:val="32"/>
        </w:rPr>
      </w:pPr>
    </w:p>
    <w:p w:rsidR="00F46EC1" w:rsidRDefault="00F46EC1" w:rsidP="004E1446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467EE9" w:rsidRDefault="00467EE9" w:rsidP="00467EE9">
      <w:pPr>
        <w:rPr>
          <w:b/>
          <w:sz w:val="32"/>
        </w:rPr>
      </w:pPr>
    </w:p>
    <w:p w:rsidR="00467EE9" w:rsidRDefault="00467EE9" w:rsidP="00467EE9">
      <w:pPr>
        <w:jc w:val="center"/>
        <w:rPr>
          <w:b/>
          <w:sz w:val="28"/>
        </w:rPr>
      </w:pPr>
      <w:r>
        <w:rPr>
          <w:b/>
          <w:sz w:val="28"/>
        </w:rPr>
        <w:t xml:space="preserve">МИНИСТЕРСТВО </w:t>
      </w:r>
    </w:p>
    <w:p w:rsidR="00467EE9" w:rsidRDefault="00467EE9" w:rsidP="00467EE9">
      <w:pPr>
        <w:jc w:val="center"/>
        <w:rPr>
          <w:b/>
          <w:sz w:val="28"/>
        </w:rPr>
      </w:pPr>
      <w:r>
        <w:rPr>
          <w:b/>
          <w:sz w:val="28"/>
        </w:rPr>
        <w:t>ПО ВНУТРЕННЕЙ ПОЛИТИКЕ И РАЗВИТИЮ КОРЯКСКОГО ОКРУГА КАМЧАТСКОГО КРАЯ</w:t>
      </w:r>
    </w:p>
    <w:p w:rsidR="00467EE9" w:rsidRDefault="00467EE9" w:rsidP="00467EE9">
      <w:pPr>
        <w:jc w:val="center"/>
        <w:rPr>
          <w:sz w:val="28"/>
        </w:rPr>
      </w:pPr>
      <w:r>
        <w:rPr>
          <w:rStyle w:val="10"/>
          <w:sz w:val="28"/>
        </w:rPr>
        <w:t>(</w:t>
      </w:r>
      <w:proofErr w:type="spellStart"/>
      <w:r>
        <w:rPr>
          <w:rStyle w:val="10"/>
          <w:sz w:val="28"/>
        </w:rPr>
        <w:t>МинВП</w:t>
      </w:r>
      <w:proofErr w:type="spellEnd"/>
      <w:r>
        <w:rPr>
          <w:rStyle w:val="10"/>
          <w:sz w:val="28"/>
        </w:rPr>
        <w:t xml:space="preserve"> и КО Камчатского края)</w:t>
      </w:r>
    </w:p>
    <w:p w:rsidR="00467EE9" w:rsidRDefault="00467EE9" w:rsidP="00467EE9">
      <w:pPr>
        <w:jc w:val="center"/>
      </w:pPr>
    </w:p>
    <w:p w:rsidR="00467EE9" w:rsidRDefault="00467EE9" w:rsidP="00467EE9">
      <w:pPr>
        <w:jc w:val="center"/>
        <w:rPr>
          <w:b/>
          <w:sz w:val="28"/>
        </w:rPr>
      </w:pPr>
      <w:r>
        <w:rPr>
          <w:b/>
          <w:sz w:val="28"/>
        </w:rPr>
        <w:t>ПРИКАЗ</w:t>
      </w:r>
    </w:p>
    <w:p w:rsidR="00F76EF9" w:rsidRPr="00741752" w:rsidRDefault="00F76EF9" w:rsidP="008E4107">
      <w:pPr>
        <w:jc w:val="center"/>
        <w:rPr>
          <w:sz w:val="28"/>
          <w:szCs w:val="28"/>
        </w:rPr>
      </w:pPr>
    </w:p>
    <w:p w:rsidR="001C4098" w:rsidRPr="00613A4F" w:rsidRDefault="001C4098" w:rsidP="001C4098">
      <w:pPr>
        <w:ind w:firstLine="709"/>
        <w:jc w:val="center"/>
        <w:rPr>
          <w:sz w:val="20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AF7AC4">
        <w:trPr>
          <w:trHeight w:val="232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414C60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 w:rsidR="00397CD7">
              <w:rPr>
                <w:color w:val="FFFFFF"/>
              </w:rPr>
              <w:t>0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46569C" w:rsidTr="00414C60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414C60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46569C" w:rsidTr="00414C60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414C60">
            <w:pPr>
              <w:jc w:val="both"/>
              <w:rPr>
                <w:sz w:val="20"/>
              </w:rPr>
            </w:pPr>
          </w:p>
        </w:tc>
      </w:tr>
    </w:tbl>
    <w:p w:rsidR="00033533" w:rsidRPr="0074603C" w:rsidRDefault="00033533" w:rsidP="008F2B2C">
      <w:pPr>
        <w:ind w:firstLine="709"/>
        <w:jc w:val="both"/>
        <w:rPr>
          <w:bCs/>
          <w:sz w:val="28"/>
          <w:szCs w:val="28"/>
        </w:rPr>
      </w:pP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9637"/>
      </w:tblGrid>
      <w:tr w:rsidR="00667CC6" w:rsidRPr="00667CC6" w:rsidTr="00667CC6">
        <w:trPr>
          <w:tblCellSpacing w:w="0" w:type="dxa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7CC6" w:rsidRPr="00667CC6" w:rsidRDefault="00667CC6" w:rsidP="00667CC6">
            <w:pPr>
              <w:jc w:val="center"/>
            </w:pPr>
            <w:r w:rsidRPr="00667CC6">
              <w:rPr>
                <w:b/>
                <w:bCs/>
                <w:color w:val="000000"/>
                <w:sz w:val="28"/>
                <w:szCs w:val="28"/>
              </w:rPr>
              <w:t xml:space="preserve">Об утверждении порядка сообщения руководителем учреждения, подведомственного Министерству </w:t>
            </w:r>
            <w:r>
              <w:rPr>
                <w:b/>
                <w:bCs/>
                <w:color w:val="000000"/>
                <w:sz w:val="28"/>
                <w:szCs w:val="28"/>
              </w:rPr>
              <w:t>по внутренней политике и развитию Корякского округа</w:t>
            </w:r>
            <w:r w:rsidRPr="00667CC6">
              <w:rPr>
                <w:b/>
                <w:bCs/>
                <w:color w:val="000000"/>
                <w:sz w:val="28"/>
                <w:szCs w:val="28"/>
              </w:rPr>
              <w:t xml:space="preserve"> Камчатского края, о возникновении личной заинтересованности при исполнении трудовых обязанностей, которая приводит или может привести к конфликту интересов</w:t>
            </w:r>
          </w:p>
        </w:tc>
      </w:tr>
    </w:tbl>
    <w:p w:rsidR="00667CC6" w:rsidRPr="00667CC6" w:rsidRDefault="00667CC6" w:rsidP="00667CC6">
      <w:pPr>
        <w:ind w:firstLine="709"/>
        <w:jc w:val="both"/>
      </w:pPr>
    </w:p>
    <w:p w:rsidR="00667CC6" w:rsidRPr="00667CC6" w:rsidRDefault="00667CC6" w:rsidP="00667CC6">
      <w:pPr>
        <w:ind w:firstLine="709"/>
        <w:jc w:val="both"/>
      </w:pPr>
    </w:p>
    <w:p w:rsidR="00667CC6" w:rsidRPr="00667CC6" w:rsidRDefault="00667CC6" w:rsidP="00667CC6">
      <w:pPr>
        <w:ind w:firstLine="709"/>
        <w:jc w:val="both"/>
      </w:pPr>
      <w:r w:rsidRPr="00667CC6">
        <w:rPr>
          <w:color w:val="000000"/>
          <w:sz w:val="28"/>
          <w:szCs w:val="28"/>
        </w:rPr>
        <w:t>Во исполнение статьи 13.3 Федерального закона</w:t>
      </w:r>
      <w:r>
        <w:rPr>
          <w:color w:val="000000"/>
          <w:sz w:val="28"/>
          <w:szCs w:val="28"/>
        </w:rPr>
        <w:t xml:space="preserve"> </w:t>
      </w:r>
      <w:r w:rsidRPr="00667CC6">
        <w:rPr>
          <w:color w:val="000000"/>
          <w:sz w:val="28"/>
          <w:szCs w:val="28"/>
        </w:rPr>
        <w:t>от 25.12.2008 № 273-ФЗ «О противодействии коррупции» в целях предотвращения и урегулирования конфликта интересов руководител</w:t>
      </w:r>
      <w:r w:rsidR="00E71241">
        <w:rPr>
          <w:color w:val="000000"/>
          <w:sz w:val="28"/>
          <w:szCs w:val="28"/>
        </w:rPr>
        <w:t>ем</w:t>
      </w:r>
      <w:r w:rsidRPr="00667CC6">
        <w:rPr>
          <w:color w:val="000000"/>
          <w:sz w:val="28"/>
          <w:szCs w:val="28"/>
        </w:rPr>
        <w:t xml:space="preserve"> учреждени</w:t>
      </w:r>
      <w:r w:rsidR="00E71241">
        <w:rPr>
          <w:color w:val="000000"/>
          <w:sz w:val="28"/>
          <w:szCs w:val="28"/>
        </w:rPr>
        <w:t>я</w:t>
      </w:r>
      <w:r w:rsidRPr="00667CC6">
        <w:rPr>
          <w:color w:val="000000"/>
          <w:sz w:val="28"/>
          <w:szCs w:val="28"/>
        </w:rPr>
        <w:t>, подведомственн</w:t>
      </w:r>
      <w:r w:rsidR="00E71241">
        <w:rPr>
          <w:color w:val="000000"/>
          <w:sz w:val="28"/>
          <w:szCs w:val="28"/>
        </w:rPr>
        <w:t>ого</w:t>
      </w:r>
      <w:r w:rsidRPr="00667CC6">
        <w:rPr>
          <w:color w:val="000000"/>
          <w:sz w:val="28"/>
          <w:szCs w:val="28"/>
        </w:rPr>
        <w:t xml:space="preserve"> Министерству </w:t>
      </w:r>
      <w:r w:rsidR="00E71241">
        <w:rPr>
          <w:color w:val="000000"/>
          <w:sz w:val="28"/>
          <w:szCs w:val="28"/>
        </w:rPr>
        <w:t>по внутренней политике и развитию Корякского округа</w:t>
      </w:r>
      <w:r w:rsidRPr="00667CC6">
        <w:rPr>
          <w:color w:val="000000"/>
          <w:sz w:val="28"/>
          <w:szCs w:val="28"/>
        </w:rPr>
        <w:t xml:space="preserve"> Камчатского края</w:t>
      </w:r>
    </w:p>
    <w:p w:rsidR="00667CC6" w:rsidRPr="00667CC6" w:rsidRDefault="00667CC6" w:rsidP="00667CC6">
      <w:pPr>
        <w:ind w:firstLine="709"/>
        <w:jc w:val="both"/>
        <w:rPr>
          <w:sz w:val="28"/>
          <w:szCs w:val="28"/>
        </w:rPr>
      </w:pPr>
    </w:p>
    <w:p w:rsidR="00667CC6" w:rsidRPr="00667CC6" w:rsidRDefault="00667CC6" w:rsidP="00667CC6">
      <w:pPr>
        <w:ind w:firstLine="709"/>
        <w:jc w:val="both"/>
      </w:pPr>
      <w:r w:rsidRPr="00667CC6">
        <w:rPr>
          <w:color w:val="000000"/>
          <w:sz w:val="28"/>
          <w:szCs w:val="28"/>
        </w:rPr>
        <w:t>ПРИКАЗЫВАЮ:</w:t>
      </w:r>
    </w:p>
    <w:p w:rsidR="00667CC6" w:rsidRPr="00667CC6" w:rsidRDefault="00667CC6" w:rsidP="00667CC6">
      <w:pPr>
        <w:ind w:firstLine="709"/>
        <w:jc w:val="both"/>
        <w:rPr>
          <w:sz w:val="28"/>
          <w:szCs w:val="28"/>
        </w:rPr>
      </w:pPr>
    </w:p>
    <w:p w:rsidR="00667CC6" w:rsidRPr="00667CC6" w:rsidRDefault="00667CC6" w:rsidP="00667CC6">
      <w:pPr>
        <w:ind w:firstLine="709"/>
        <w:jc w:val="both"/>
      </w:pPr>
      <w:r w:rsidRPr="00667CC6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Утвердить Положение о порядке </w:t>
      </w:r>
      <w:r w:rsidRPr="00667CC6">
        <w:rPr>
          <w:color w:val="000000"/>
          <w:sz w:val="28"/>
          <w:szCs w:val="28"/>
        </w:rPr>
        <w:t xml:space="preserve">сообщения руководителем учреждения, подведомственного Министерству </w:t>
      </w:r>
      <w:r>
        <w:rPr>
          <w:color w:val="000000"/>
          <w:sz w:val="28"/>
          <w:szCs w:val="28"/>
        </w:rPr>
        <w:t>по внутренней политике и развитию Корякского округа</w:t>
      </w:r>
      <w:r w:rsidRPr="00667CC6">
        <w:rPr>
          <w:color w:val="000000"/>
          <w:sz w:val="28"/>
          <w:szCs w:val="28"/>
        </w:rPr>
        <w:t xml:space="preserve"> Камчатского края, о возникновении личной заинтересованности при испо</w:t>
      </w:r>
      <w:bookmarkStart w:id="1" w:name="_GoBack"/>
      <w:bookmarkEnd w:id="1"/>
      <w:r w:rsidRPr="00667CC6">
        <w:rPr>
          <w:color w:val="000000"/>
          <w:sz w:val="28"/>
          <w:szCs w:val="28"/>
        </w:rPr>
        <w:t xml:space="preserve">лнении трудовых обязанностей, которая приводит или может привести к конфликту интересов, согласно </w:t>
      </w:r>
      <w:proofErr w:type="gramStart"/>
      <w:r w:rsidRPr="00667CC6">
        <w:rPr>
          <w:color w:val="000000"/>
          <w:sz w:val="28"/>
          <w:szCs w:val="28"/>
        </w:rPr>
        <w:t>приложению</w:t>
      </w:r>
      <w:proofErr w:type="gramEnd"/>
      <w:r w:rsidRPr="00667CC6">
        <w:rPr>
          <w:color w:val="000000"/>
          <w:sz w:val="28"/>
          <w:szCs w:val="28"/>
        </w:rPr>
        <w:t xml:space="preserve"> к настоящему приказу.</w:t>
      </w:r>
    </w:p>
    <w:p w:rsidR="00667CC6" w:rsidRPr="00667CC6" w:rsidRDefault="00667CC6" w:rsidP="00667CC6">
      <w:pPr>
        <w:ind w:firstLine="709"/>
        <w:jc w:val="both"/>
      </w:pPr>
      <w:r>
        <w:rPr>
          <w:color w:val="000000"/>
          <w:sz w:val="28"/>
          <w:szCs w:val="28"/>
        </w:rPr>
        <w:t xml:space="preserve">2. </w:t>
      </w:r>
      <w:r w:rsidRPr="00CC0FCB">
        <w:rPr>
          <w:color w:val="000000"/>
          <w:sz w:val="28"/>
          <w:szCs w:val="28"/>
        </w:rPr>
        <w:t>Антоновой Анне Александровне, референту организационного отдела</w:t>
      </w:r>
      <w:r w:rsidRPr="00667CC6">
        <w:rPr>
          <w:color w:val="000000"/>
          <w:sz w:val="28"/>
          <w:szCs w:val="28"/>
        </w:rPr>
        <w:t xml:space="preserve"> </w:t>
      </w:r>
      <w:r w:rsidRPr="00667CC6">
        <w:rPr>
          <w:color w:val="000000"/>
          <w:sz w:val="28"/>
          <w:szCs w:val="28"/>
        </w:rPr>
        <w:t>Министерств</w:t>
      </w:r>
      <w:r>
        <w:rPr>
          <w:color w:val="000000"/>
          <w:sz w:val="28"/>
          <w:szCs w:val="28"/>
        </w:rPr>
        <w:t>а</w:t>
      </w:r>
      <w:r w:rsidRPr="00667C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внутренней политике и развитию Корякского округа</w:t>
      </w:r>
      <w:r w:rsidRPr="00667CC6">
        <w:rPr>
          <w:color w:val="000000"/>
          <w:sz w:val="28"/>
          <w:szCs w:val="28"/>
        </w:rPr>
        <w:t xml:space="preserve"> Камчатского края</w:t>
      </w:r>
      <w:r w:rsidRPr="00667CC6">
        <w:rPr>
          <w:color w:val="000000"/>
          <w:sz w:val="28"/>
          <w:szCs w:val="28"/>
        </w:rPr>
        <w:t>, ознакомить заинтересованных государственных гражданских служащих и руководителя учреждения, подведомственного</w:t>
      </w:r>
      <w:r>
        <w:rPr>
          <w:color w:val="000000"/>
          <w:sz w:val="28"/>
          <w:szCs w:val="28"/>
        </w:rPr>
        <w:t xml:space="preserve"> </w:t>
      </w:r>
      <w:r w:rsidRPr="00667CC6">
        <w:rPr>
          <w:color w:val="000000"/>
          <w:sz w:val="28"/>
          <w:szCs w:val="28"/>
        </w:rPr>
        <w:t xml:space="preserve">Министерству </w:t>
      </w:r>
      <w:r>
        <w:rPr>
          <w:color w:val="000000"/>
          <w:sz w:val="28"/>
          <w:szCs w:val="28"/>
        </w:rPr>
        <w:t>по внутренней политике и развитию Корякского округа</w:t>
      </w:r>
      <w:r w:rsidRPr="00667CC6">
        <w:rPr>
          <w:color w:val="000000"/>
          <w:sz w:val="28"/>
          <w:szCs w:val="28"/>
        </w:rPr>
        <w:t xml:space="preserve"> Камчатского края</w:t>
      </w:r>
      <w:r w:rsidRPr="00667CC6">
        <w:rPr>
          <w:color w:val="000000"/>
          <w:sz w:val="28"/>
          <w:szCs w:val="28"/>
        </w:rPr>
        <w:t>, с настоящим приказом.</w:t>
      </w:r>
    </w:p>
    <w:p w:rsidR="00667CC6" w:rsidRPr="00667CC6" w:rsidRDefault="00667CC6" w:rsidP="00667CC6">
      <w:pPr>
        <w:ind w:firstLine="709"/>
        <w:jc w:val="both"/>
      </w:pPr>
      <w:r w:rsidRPr="00667CC6">
        <w:rPr>
          <w:color w:val="000000"/>
          <w:sz w:val="28"/>
          <w:szCs w:val="28"/>
        </w:rPr>
        <w:lastRenderedPageBreak/>
        <w:t xml:space="preserve">3. Признать утратившим силу приказ Министерства развития гражданского общества Камчатского края от </w:t>
      </w:r>
      <w:r>
        <w:rPr>
          <w:color w:val="000000"/>
          <w:sz w:val="28"/>
          <w:szCs w:val="28"/>
        </w:rPr>
        <w:t>10.10</w:t>
      </w:r>
      <w:r w:rsidRPr="00667CC6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5</w:t>
      </w:r>
      <w:r w:rsidRPr="00667CC6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16-</w:t>
      </w:r>
      <w:proofErr w:type="gramStart"/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br/>
      </w:r>
      <w:r w:rsidRPr="00667CC6">
        <w:rPr>
          <w:color w:val="000000"/>
          <w:sz w:val="28"/>
          <w:szCs w:val="28"/>
        </w:rPr>
        <w:t>«</w:t>
      </w:r>
      <w:proofErr w:type="gramEnd"/>
      <w:r w:rsidRPr="00667CC6">
        <w:rPr>
          <w:color w:val="000000"/>
          <w:sz w:val="28"/>
          <w:szCs w:val="28"/>
        </w:rPr>
        <w:t>Об утверждении порядка сообщения руководител</w:t>
      </w:r>
      <w:r>
        <w:rPr>
          <w:color w:val="000000"/>
          <w:sz w:val="28"/>
          <w:szCs w:val="28"/>
        </w:rPr>
        <w:t>ем</w:t>
      </w:r>
      <w:r w:rsidRPr="00667CC6">
        <w:rPr>
          <w:color w:val="000000"/>
          <w:sz w:val="28"/>
          <w:szCs w:val="28"/>
        </w:rPr>
        <w:t xml:space="preserve"> учреждени</w:t>
      </w:r>
      <w:r>
        <w:rPr>
          <w:color w:val="000000"/>
          <w:sz w:val="28"/>
          <w:szCs w:val="28"/>
        </w:rPr>
        <w:t>я</w:t>
      </w:r>
      <w:r w:rsidRPr="00667CC6">
        <w:rPr>
          <w:color w:val="000000"/>
          <w:sz w:val="28"/>
          <w:szCs w:val="28"/>
        </w:rPr>
        <w:t>, подведомственн</w:t>
      </w:r>
      <w:r>
        <w:rPr>
          <w:color w:val="000000"/>
          <w:sz w:val="28"/>
          <w:szCs w:val="28"/>
        </w:rPr>
        <w:t>ого</w:t>
      </w:r>
      <w:r w:rsidRPr="00667CC6">
        <w:rPr>
          <w:color w:val="000000"/>
          <w:sz w:val="28"/>
          <w:szCs w:val="28"/>
        </w:rPr>
        <w:t xml:space="preserve"> Министерству развития гражданского общества Камчатского края, о возникновении личной заинтересованности при исполнении трудовых обязанностей, которая приводит или может привести к конфликту интересов».</w:t>
      </w:r>
    </w:p>
    <w:p w:rsidR="007343B1" w:rsidRPr="006E1D9A" w:rsidRDefault="00445CF5" w:rsidP="00445CF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 Настоящий приказ вступает в силу после дня его официального</w:t>
      </w:r>
      <w:r>
        <w:rPr>
          <w:bCs/>
          <w:sz w:val="28"/>
          <w:szCs w:val="28"/>
        </w:rPr>
        <w:t xml:space="preserve"> опубликования.</w:t>
      </w:r>
    </w:p>
    <w:p w:rsidR="00F76EF9" w:rsidRDefault="00F76EF9" w:rsidP="00317A85">
      <w:pPr>
        <w:ind w:firstLine="709"/>
        <w:jc w:val="both"/>
        <w:rPr>
          <w:sz w:val="28"/>
          <w:szCs w:val="28"/>
        </w:rPr>
      </w:pPr>
    </w:p>
    <w:p w:rsidR="00F76EF9" w:rsidRDefault="00F76EF9" w:rsidP="00317A85">
      <w:pPr>
        <w:ind w:firstLine="709"/>
        <w:jc w:val="both"/>
        <w:rPr>
          <w:bCs/>
          <w:sz w:val="28"/>
          <w:szCs w:val="28"/>
        </w:rPr>
      </w:pPr>
    </w:p>
    <w:p w:rsidR="00CB0CD4" w:rsidRDefault="00CB0CD4" w:rsidP="00317A85">
      <w:pPr>
        <w:ind w:firstLine="709"/>
        <w:jc w:val="both"/>
        <w:rPr>
          <w:bCs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CB0CD4" w:rsidTr="002622AA">
        <w:trPr>
          <w:trHeight w:val="58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CB0CD4" w:rsidRDefault="00CB0CD4" w:rsidP="00CB0CD4">
            <w:pPr>
              <w:ind w:right="27"/>
            </w:pPr>
            <w:r>
              <w:rPr>
                <w:sz w:val="28"/>
              </w:rPr>
              <w:t>Министр</w:t>
            </w: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CB0CD4" w:rsidRPr="0046569C" w:rsidRDefault="00CB0CD4" w:rsidP="00414C60">
            <w:pPr>
              <w:rPr>
                <w:color w:val="000000" w:themeColor="text1"/>
              </w:rPr>
            </w:pPr>
            <w:bookmarkStart w:id="2" w:name="SIGNERSTAMP1"/>
            <w:r w:rsidRPr="0046569C">
              <w:rPr>
                <w:color w:val="FFFFFF" w:themeColor="background1"/>
              </w:rPr>
              <w:t>[горизонтальный штамп подписи 1]</w:t>
            </w:r>
            <w:bookmarkEnd w:id="2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CB0CD4" w:rsidRDefault="00CB0CD4" w:rsidP="00414C60">
            <w:pPr>
              <w:jc w:val="right"/>
            </w:pPr>
            <w:r>
              <w:rPr>
                <w:sz w:val="28"/>
              </w:rPr>
              <w:t xml:space="preserve">Д.А. </w:t>
            </w:r>
            <w:proofErr w:type="spellStart"/>
            <w:r>
              <w:rPr>
                <w:sz w:val="28"/>
              </w:rPr>
              <w:t>Прудкий</w:t>
            </w:r>
            <w:proofErr w:type="spellEnd"/>
          </w:p>
        </w:tc>
      </w:tr>
    </w:tbl>
    <w:p w:rsidR="00874BA5" w:rsidRDefault="00874BA5" w:rsidP="00334EEE">
      <w:pPr>
        <w:tabs>
          <w:tab w:val="left" w:pos="7797"/>
        </w:tabs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67EE9" w:rsidRDefault="00467EE9" w:rsidP="00467EE9">
      <w:pPr>
        <w:widowControl w:val="0"/>
        <w:tabs>
          <w:tab w:val="left" w:pos="8222"/>
        </w:tabs>
        <w:ind w:right="-2" w:firstLine="5103"/>
        <w:rPr>
          <w:sz w:val="28"/>
        </w:rPr>
      </w:pPr>
      <w:r>
        <w:rPr>
          <w:sz w:val="28"/>
        </w:rPr>
        <w:lastRenderedPageBreak/>
        <w:t>Приложение к приказу Министерства</w:t>
      </w:r>
    </w:p>
    <w:p w:rsidR="00467EE9" w:rsidRDefault="00467EE9" w:rsidP="00467EE9">
      <w:pPr>
        <w:widowControl w:val="0"/>
        <w:ind w:left="5103" w:right="-2"/>
        <w:rPr>
          <w:sz w:val="28"/>
        </w:rPr>
      </w:pPr>
      <w:r>
        <w:rPr>
          <w:sz w:val="28"/>
        </w:rPr>
        <w:t>по внутренней политике и развитию Корякского округа Камчатского края</w:t>
      </w:r>
    </w:p>
    <w:tbl>
      <w:tblPr>
        <w:tblStyle w:val="a3"/>
        <w:tblW w:w="0" w:type="auto"/>
        <w:tblInd w:w="5061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467EE9" w:rsidTr="000123BB">
        <w:tc>
          <w:tcPr>
            <w:tcW w:w="41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67EE9" w:rsidRDefault="00467EE9" w:rsidP="000123BB">
            <w:pPr>
              <w:spacing w:after="60"/>
              <w:ind w:left="-65"/>
              <w:jc w:val="right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86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67EE9" w:rsidRDefault="00467EE9" w:rsidP="000123BB">
            <w:pPr>
              <w:spacing w:after="60"/>
              <w:jc w:val="right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[R</w:t>
            </w:r>
            <w:r>
              <w:rPr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67EE9" w:rsidRDefault="00467EE9" w:rsidP="000123BB">
            <w:pPr>
              <w:spacing w:after="60"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67EE9" w:rsidRDefault="00467EE9" w:rsidP="000123BB">
            <w:pPr>
              <w:spacing w:after="60"/>
              <w:jc w:val="right"/>
              <w:rPr>
                <w:color w:val="FFFFFF" w:themeColor="background1"/>
                <w:sz w:val="28"/>
              </w:rPr>
            </w:pPr>
            <w:r>
              <w:rPr>
                <w:color w:val="FFFFFF" w:themeColor="background1"/>
                <w:sz w:val="28"/>
              </w:rPr>
              <w:t>[R</w:t>
            </w:r>
            <w:r>
              <w:rPr>
                <w:color w:val="FFFFFF" w:themeColor="background1"/>
                <w:sz w:val="16"/>
              </w:rPr>
              <w:t>EGNUMSTAMP]</w:t>
            </w:r>
          </w:p>
        </w:tc>
      </w:tr>
    </w:tbl>
    <w:p w:rsidR="00467EE9" w:rsidRPr="0006592A" w:rsidRDefault="00467EE9" w:rsidP="0006592A">
      <w:pPr>
        <w:jc w:val="center"/>
        <w:rPr>
          <w:sz w:val="28"/>
          <w:szCs w:val="28"/>
        </w:rPr>
      </w:pPr>
    </w:p>
    <w:p w:rsidR="00467EE9" w:rsidRPr="0006592A" w:rsidRDefault="00467EE9" w:rsidP="0006592A">
      <w:pPr>
        <w:contextualSpacing/>
        <w:jc w:val="center"/>
        <w:rPr>
          <w:sz w:val="28"/>
          <w:szCs w:val="28"/>
        </w:rPr>
      </w:pPr>
    </w:p>
    <w:p w:rsidR="00544BC5" w:rsidRDefault="00544BC5" w:rsidP="00544BC5">
      <w:pPr>
        <w:pStyle w:val="docdata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 xml:space="preserve">Положение </w:t>
      </w:r>
    </w:p>
    <w:p w:rsidR="00544BC5" w:rsidRDefault="00544BC5" w:rsidP="00544BC5">
      <w:pPr>
        <w:pStyle w:val="af"/>
        <w:spacing w:before="0" w:beforeAutospacing="0" w:after="0" w:afterAutospacing="0"/>
        <w:jc w:val="center"/>
      </w:pPr>
      <w:r>
        <w:rPr>
          <w:color w:val="000000"/>
          <w:sz w:val="28"/>
          <w:szCs w:val="28"/>
        </w:rPr>
        <w:t xml:space="preserve">о порядке сообщения руководителем учреждения, подведомственного Министерству </w:t>
      </w:r>
      <w:r w:rsidR="002C422E">
        <w:rPr>
          <w:color w:val="000000"/>
          <w:sz w:val="28"/>
          <w:szCs w:val="28"/>
        </w:rPr>
        <w:t>по внутренней политике и развитию Корякского округа</w:t>
      </w:r>
      <w:r>
        <w:rPr>
          <w:color w:val="000000"/>
          <w:sz w:val="28"/>
          <w:szCs w:val="28"/>
        </w:rPr>
        <w:t xml:space="preserve"> Камчатского края, 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p w:rsidR="00544BC5" w:rsidRDefault="00544BC5" w:rsidP="002C422E">
      <w:pPr>
        <w:pStyle w:val="af"/>
        <w:spacing w:before="0" w:beforeAutospacing="0" w:after="0" w:afterAutospacing="0"/>
        <w:ind w:left="709"/>
      </w:pPr>
    </w:p>
    <w:p w:rsidR="00544BC5" w:rsidRDefault="00544BC5" w:rsidP="002C422E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1. Настоящим</w:t>
      </w:r>
      <w:r w:rsidR="002C42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Положением определяется порядок сообщения руководителем учреждения, подведомственного</w:t>
      </w:r>
      <w:r w:rsidR="002C42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Министерству </w:t>
      </w:r>
      <w:r w:rsidR="002C422E">
        <w:rPr>
          <w:color w:val="000000"/>
          <w:sz w:val="28"/>
          <w:szCs w:val="28"/>
        </w:rPr>
        <w:t>по внутренней политике и развитию Корякского округа</w:t>
      </w:r>
      <w:r>
        <w:rPr>
          <w:color w:val="000000"/>
          <w:sz w:val="28"/>
          <w:szCs w:val="28"/>
        </w:rPr>
        <w:t xml:space="preserve"> Камчатского края (далее соответственно – учреждение, руководитель учреждения, Министерство), о возникновении личной заинтересованности при исполнении трудовых обязанностей, которая приводит или может привести к конфликту интересов (далее – Положение).</w:t>
      </w:r>
    </w:p>
    <w:p w:rsidR="00544BC5" w:rsidRDefault="00544BC5" w:rsidP="00544BC5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2. Под конфликтом интересов понимается ситуация, при которой личная заинтересованность (прямая или косвенная) руководителя учреждения влияет или может повлиять на надлежащее объективное и беспристрастное исполнение им должностных обязанностей.</w:t>
      </w:r>
    </w:p>
    <w:p w:rsidR="00544BC5" w:rsidRDefault="00544BC5" w:rsidP="00544BC5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3. В части 2 настоящего Порядка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руководителем учреждения и (или) состоящим</w:t>
      </w:r>
      <w:r w:rsidR="002C42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руководитель учреждения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544BC5" w:rsidRDefault="00544BC5" w:rsidP="00544BC5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4. Руководитель учреждения самостоятельно и объективно должен оценивать все возможные ситуации на предмет возможности возникновения конфликта интересов. </w:t>
      </w:r>
    </w:p>
    <w:p w:rsidR="00544BC5" w:rsidRDefault="002819FB" w:rsidP="00544BC5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5. Руководитель учреждения </w:t>
      </w:r>
      <w:r w:rsidR="00544BC5">
        <w:rPr>
          <w:color w:val="000000"/>
          <w:sz w:val="28"/>
          <w:szCs w:val="28"/>
        </w:rPr>
        <w:t>обязан принимать меры по недопущению любой возможности возникновения конфликта интересов. Непринятие мер по предотвращению или урегулированию конфликта интересов, стороной которого является руководитель учреждения, является правонарушением, влекущим его увольнение в соответствии с законодательством Российской Федерации, за исключением случаев, установленных федеральными законами.</w:t>
      </w:r>
    </w:p>
    <w:p w:rsidR="00544BC5" w:rsidRDefault="00544BC5" w:rsidP="00544BC5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lastRenderedPageBreak/>
        <w:t>6. В целях сообщения о возникновении личной заинтересованности при исполнении должностных обязанностей, которая приводит или может привести к конфликту интересов, руководителем учреждения в письменной форме подается уведомление о возникновении личной заинтересованности при выполнении трудовых обязанностей, которая приводит или может привести к конфликту интересов (далее – уведомление), как только ему станет об этом известно по форме согласно приложению 1 к настоящему Положению.</w:t>
      </w:r>
    </w:p>
    <w:p w:rsidR="00544BC5" w:rsidRDefault="00544BC5" w:rsidP="00544BC5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Уведомление составляется руководителем учреждения на имя Министра </w:t>
      </w:r>
      <w:r w:rsidR="002819FB">
        <w:rPr>
          <w:color w:val="000000"/>
          <w:sz w:val="28"/>
          <w:szCs w:val="28"/>
        </w:rPr>
        <w:t xml:space="preserve">по внутренней политике и развитию Корякского округа Камчатского края (далее – Министр) </w:t>
      </w:r>
      <w:r>
        <w:rPr>
          <w:color w:val="000000"/>
          <w:sz w:val="28"/>
          <w:szCs w:val="28"/>
        </w:rPr>
        <w:t>или лица, исполняющего его обязанности.</w:t>
      </w:r>
    </w:p>
    <w:p w:rsidR="00544BC5" w:rsidRDefault="00544BC5" w:rsidP="00544BC5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К уведомлению могут прилагаться дополнительные материалы, подтверждающие факт возникновения личной заинтересованности при исполнении должностных обязанностей,</w:t>
      </w: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color w:val="000000"/>
          <w:sz w:val="28"/>
          <w:szCs w:val="28"/>
        </w:rPr>
        <w:t>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</w:t>
      </w:r>
    </w:p>
    <w:p w:rsidR="00544BC5" w:rsidRDefault="00544BC5" w:rsidP="00544BC5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7. Министр или лицо, исполняющее его обязанности, если ему стало известно о возникновении у руководител</w:t>
      </w:r>
      <w:r w:rsidR="002819FB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учреждени</w:t>
      </w:r>
      <w:r w:rsidR="002819FB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 </w:t>
      </w:r>
    </w:p>
    <w:p w:rsidR="00544BC5" w:rsidRDefault="00544BC5" w:rsidP="00544BC5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8. При невозможности сообщить о возникновении личной заинтересованности, которая приводит или может привести к конфликту интересов</w:t>
      </w:r>
      <w:r w:rsidR="002819F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путем подачи уведомления в письменной форме в срок, указанный в части 6 настоящего Положения, руководитель учреждения сообщает о возникновении личной заинтересованности, которая приводит или может привести к конфликту интересов, Министру или лицу, исполняющего его обязанности, с помощью доступных средств связи. После устранения причин, повлекших невозможность в письменной форме сообщить о возникновении личной заинтересованности, которая приводит или может привести к конфликту интересов</w:t>
      </w:r>
      <w:r w:rsidR="002819F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2819F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незамедлительно. </w:t>
      </w:r>
    </w:p>
    <w:p w:rsidR="00544BC5" w:rsidRDefault="00544BC5" w:rsidP="00544BC5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9. Прием и регистрация уведомлений </w:t>
      </w:r>
      <w:r w:rsidRPr="004A2B7B">
        <w:rPr>
          <w:color w:val="000000"/>
          <w:sz w:val="28"/>
          <w:szCs w:val="28"/>
        </w:rPr>
        <w:t xml:space="preserve">осуществляется референтом </w:t>
      </w:r>
      <w:r w:rsidR="002819FB" w:rsidRPr="004A2B7B">
        <w:rPr>
          <w:color w:val="000000"/>
          <w:sz w:val="28"/>
          <w:szCs w:val="28"/>
        </w:rPr>
        <w:t xml:space="preserve">организационного </w:t>
      </w:r>
      <w:r w:rsidRPr="004A2B7B">
        <w:rPr>
          <w:color w:val="000000"/>
          <w:sz w:val="28"/>
          <w:szCs w:val="28"/>
        </w:rPr>
        <w:t>отдела Министерства</w:t>
      </w:r>
      <w:r>
        <w:rPr>
          <w:color w:val="000000"/>
          <w:sz w:val="28"/>
          <w:szCs w:val="28"/>
        </w:rPr>
        <w:t xml:space="preserve"> (далее – референт).</w:t>
      </w:r>
    </w:p>
    <w:p w:rsidR="00544BC5" w:rsidRDefault="00544BC5" w:rsidP="00544BC5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10. Уведомление регистрируется в день его поступления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2819F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 форме согласно приложению 2 к настоящему Положению (далее – журнал). Листы журнала должны быть прошиты, пронумерованы и скреплены печатью Министерства.</w:t>
      </w:r>
    </w:p>
    <w:p w:rsidR="00544BC5" w:rsidRDefault="00544BC5" w:rsidP="00544BC5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11. Журнал хранится не менее 5 лет с момента регистрации в нем последнего уведомления в </w:t>
      </w:r>
      <w:r w:rsidR="002819FB" w:rsidRPr="004A2B7B">
        <w:rPr>
          <w:color w:val="000000"/>
          <w:sz w:val="28"/>
          <w:szCs w:val="28"/>
        </w:rPr>
        <w:t xml:space="preserve">организационном </w:t>
      </w:r>
      <w:r w:rsidRPr="004A2B7B">
        <w:rPr>
          <w:color w:val="000000"/>
          <w:sz w:val="28"/>
          <w:szCs w:val="28"/>
        </w:rPr>
        <w:t xml:space="preserve">отделе </w:t>
      </w:r>
      <w:r w:rsidR="002819FB" w:rsidRPr="004A2B7B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>.</w:t>
      </w:r>
    </w:p>
    <w:p w:rsidR="00544BC5" w:rsidRDefault="00544BC5" w:rsidP="00544BC5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 журнале запрещается указывать ставшие известными сведения о частной жизни лица, подавшего уведомление, сведения, составляющие личную и семейную тайну, а также иную конфиденциальную информацию.</w:t>
      </w:r>
    </w:p>
    <w:p w:rsidR="00544BC5" w:rsidRDefault="00544BC5" w:rsidP="00544BC5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lastRenderedPageBreak/>
        <w:t>12. Копия зарегистрированного уведомления выдается руководителю учреждения на руки непосредственно после регистрации под роспись в журнале или направляется ему по почте с отметкой о вручении.</w:t>
      </w:r>
    </w:p>
    <w:p w:rsidR="00544BC5" w:rsidRDefault="00544BC5" w:rsidP="00544BC5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13. Отказ в принятии и регистрации уведомления, а также невыдача копий уведомления с отметкой о регистрации не допускается.</w:t>
      </w:r>
    </w:p>
    <w:p w:rsidR="00544BC5" w:rsidRDefault="00544BC5" w:rsidP="00544BC5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14. Референт осуществляет предварительное рассмотрение поступившего уведомления, подготавливает мотивированное заключение в срок не позднее</w:t>
      </w:r>
      <w:r w:rsidR="002819FB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3 рабочих дней, следующих за днем регистрации уведомления.</w:t>
      </w:r>
    </w:p>
    <w:p w:rsidR="00544BC5" w:rsidRDefault="00544BC5" w:rsidP="00544BC5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 ходе предварительного рассмотрения уведомления референт имеет право проводить беседу с руководителем учреждения, направившим уведомление, получать от него письменные пояснения по изложенным в уведомлении обстоятельствам.</w:t>
      </w:r>
    </w:p>
    <w:p w:rsidR="00544BC5" w:rsidRDefault="00544BC5" w:rsidP="00544BC5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15. В мотивированном заключении отражаются выводы по результатам предварительного рассмотрения уведомления</w:t>
      </w:r>
      <w:r w:rsidR="002819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иных поступивших материалов.</w:t>
      </w:r>
    </w:p>
    <w:p w:rsidR="00544BC5" w:rsidRDefault="00544BC5" w:rsidP="00544BC5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16. Выводы по результатам предварительного рассмотрения уведомления носят рекомендательный характер.</w:t>
      </w:r>
    </w:p>
    <w:p w:rsidR="00544BC5" w:rsidRDefault="00544BC5" w:rsidP="00544BC5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17. Не позднее 3 рабочих дней, следующих за днем регистрации уведомления, референт обеспечивает представление Министру либо лицу, исполняющему его обязанности, уведомлени</w:t>
      </w:r>
      <w:r w:rsidR="002819FB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, мотивированно</w:t>
      </w:r>
      <w:r w:rsidR="002819FB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заключени</w:t>
      </w:r>
      <w:r w:rsidR="002819FB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по результатам предварительного рассмотрения </w:t>
      </w:r>
      <w:r w:rsidR="002819FB">
        <w:rPr>
          <w:color w:val="000000"/>
          <w:sz w:val="28"/>
          <w:szCs w:val="28"/>
        </w:rPr>
        <w:t>уведомления,</w:t>
      </w:r>
      <w:r>
        <w:rPr>
          <w:color w:val="000000"/>
          <w:sz w:val="28"/>
          <w:szCs w:val="28"/>
        </w:rPr>
        <w:t xml:space="preserve"> иные поступившие материалы. </w:t>
      </w:r>
    </w:p>
    <w:p w:rsidR="00544BC5" w:rsidRDefault="00544BC5" w:rsidP="00544BC5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18. Министр либо лицо, исполняющее его обязанности,</w:t>
      </w:r>
      <w:r w:rsidR="002819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результатам рассмотрения уведомления принимает одно из следующих решений:</w:t>
      </w:r>
    </w:p>
    <w:p w:rsidR="00544BC5" w:rsidRDefault="00544BC5" w:rsidP="00544BC5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1) признать, что при исполнении руководителем учреждения трудовых обязанностей конфликт интересов отсутствует;</w:t>
      </w:r>
    </w:p>
    <w:p w:rsidR="00544BC5" w:rsidRDefault="00544BC5" w:rsidP="00544BC5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2) признать, что при исполнении руководителем учреждения трудовых обязанностей личная заинтересованность приводит или может привести к конфликту интересов;</w:t>
      </w:r>
    </w:p>
    <w:p w:rsidR="00544BC5" w:rsidRDefault="00544BC5" w:rsidP="00544BC5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3) признать, что лицом, направившим уведомление, не соблюдались требования об уре</w:t>
      </w:r>
      <w:r w:rsidR="002819FB">
        <w:rPr>
          <w:color w:val="000000"/>
          <w:sz w:val="28"/>
          <w:szCs w:val="28"/>
        </w:rPr>
        <w:t>гулировании конфликта интересов;</w:t>
      </w:r>
    </w:p>
    <w:p w:rsidR="00544BC5" w:rsidRDefault="00544BC5" w:rsidP="00544BC5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4) о назначении проверки сведений, содержащихся в уведомлении (далее </w:t>
      </w:r>
      <w:r w:rsidR="002819F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проверка).</w:t>
      </w:r>
    </w:p>
    <w:p w:rsidR="00544BC5" w:rsidRDefault="00544BC5" w:rsidP="00544BC5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19. В случае принятия решения, предусмотренного пунктом 2 части 18 настоящего Положения, Министр либо лицо, исполняющие его обязанности, принимает меры или обеспечивает принятие мер по предотвращению или урегулированию конфликта интересов либо рекомендует руководителю учреждения принять такие меры.</w:t>
      </w:r>
    </w:p>
    <w:p w:rsidR="00544BC5" w:rsidRDefault="00544BC5" w:rsidP="00544BC5">
      <w:pPr>
        <w:pStyle w:val="a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20. В случае принятия решения, предусмотренного пунктом 3 части</w:t>
      </w:r>
      <w:r w:rsidR="002819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18 настоящего Положения, Министр либо лицо, исполняющие его обязанности, рассматривает вопрос о применении в отношении руководителя учреждения мер юридической ответственности, предусмотренных законодательством Российской Федерации о противодействии коррупции.</w:t>
      </w:r>
    </w:p>
    <w:p w:rsidR="00544BC5" w:rsidRDefault="00544BC5" w:rsidP="00544BC5">
      <w:pPr>
        <w:pStyle w:val="af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21. В случае принятия решения, предусмотренного пунктом 4 части</w:t>
      </w:r>
      <w:r w:rsidR="002819F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18 настоящего Положения, уведомление передается не позднее 1 рабочего дня со </w:t>
      </w:r>
      <w:r>
        <w:rPr>
          <w:color w:val="000000"/>
          <w:sz w:val="28"/>
          <w:szCs w:val="28"/>
        </w:rPr>
        <w:lastRenderedPageBreak/>
        <w:t>дня принятия соответствующего решения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C2753">
        <w:rPr>
          <w:color w:val="000000"/>
          <w:sz w:val="28"/>
          <w:szCs w:val="28"/>
          <w:shd w:val="clear" w:color="auto" w:fill="FFFFFF"/>
        </w:rPr>
        <w:t xml:space="preserve">в </w:t>
      </w:r>
      <w:r w:rsidR="009C2753" w:rsidRPr="009C2753">
        <w:rPr>
          <w:color w:val="000000"/>
          <w:sz w:val="28"/>
          <w:szCs w:val="28"/>
          <w:shd w:val="clear" w:color="auto" w:fill="FFFFFF"/>
        </w:rPr>
        <w:t xml:space="preserve">организационном </w:t>
      </w:r>
      <w:r w:rsidRPr="009C2753">
        <w:rPr>
          <w:color w:val="000000"/>
          <w:sz w:val="28"/>
          <w:szCs w:val="28"/>
          <w:shd w:val="clear" w:color="auto" w:fill="FFFFFF"/>
        </w:rPr>
        <w:t>отдел</w:t>
      </w:r>
      <w:r w:rsidR="009C2753" w:rsidRPr="009C2753">
        <w:rPr>
          <w:color w:val="000000"/>
          <w:sz w:val="28"/>
          <w:szCs w:val="28"/>
          <w:shd w:val="clear" w:color="auto" w:fill="FFFFFF"/>
        </w:rPr>
        <w:t>е</w:t>
      </w:r>
      <w:r w:rsidRPr="009C2753">
        <w:rPr>
          <w:color w:val="000000"/>
          <w:sz w:val="28"/>
          <w:szCs w:val="28"/>
          <w:shd w:val="clear" w:color="auto" w:fill="FFFFFF"/>
        </w:rPr>
        <w:t xml:space="preserve"> </w:t>
      </w:r>
      <w:r w:rsidR="009C2753" w:rsidRPr="009C2753">
        <w:rPr>
          <w:color w:val="000000"/>
          <w:sz w:val="28"/>
          <w:szCs w:val="28"/>
          <w:shd w:val="clear" w:color="auto" w:fill="FFFFFF"/>
        </w:rPr>
        <w:t>Министерства</w:t>
      </w:r>
      <w:r w:rsidR="009C2753">
        <w:rPr>
          <w:color w:val="000000"/>
          <w:sz w:val="28"/>
          <w:szCs w:val="28"/>
          <w:shd w:val="clear" w:color="auto" w:fill="FFFFFF"/>
        </w:rPr>
        <w:t xml:space="preserve"> </w:t>
      </w:r>
      <w:r w:rsidRPr="009C2753">
        <w:rPr>
          <w:color w:val="000000"/>
          <w:sz w:val="28"/>
          <w:szCs w:val="28"/>
        </w:rPr>
        <w:t>(далее – отдел)</w:t>
      </w:r>
      <w:r>
        <w:rPr>
          <w:color w:val="000000"/>
          <w:sz w:val="28"/>
          <w:szCs w:val="28"/>
        </w:rPr>
        <w:t xml:space="preserve"> для организации проверки.</w:t>
      </w:r>
    </w:p>
    <w:p w:rsidR="00544BC5" w:rsidRDefault="00544BC5" w:rsidP="00544BC5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В ходе проведения проверки должностные лица отдела имеют право проводить беседу с руководителем учреждения, направившим уведомление, получать от него письменные пояснения по изложенным в уведомлении обстоятельствам и направлять за подписью Министра либо лица</w:t>
      </w:r>
      <w:r w:rsidR="0090405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исполняющ</w:t>
      </w:r>
      <w:r w:rsidR="00904053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его обязанности, запросы в федеральные органы исполнительной власти и их территориальные органы, органы исполнительной власти Камчатского края, органы местного самоуправления в Камчатском крае и заинтересованные организации.</w:t>
      </w:r>
    </w:p>
    <w:p w:rsidR="00544BC5" w:rsidRDefault="00544BC5" w:rsidP="00544BC5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Срок проведения проверки не может превышать </w:t>
      </w:r>
      <w:r w:rsidRPr="005D420A">
        <w:rPr>
          <w:color w:val="000000"/>
          <w:sz w:val="28"/>
          <w:szCs w:val="28"/>
        </w:rPr>
        <w:t>45 календарных дней</w:t>
      </w:r>
      <w:r>
        <w:rPr>
          <w:color w:val="000000"/>
          <w:sz w:val="28"/>
          <w:szCs w:val="28"/>
        </w:rPr>
        <w:t xml:space="preserve"> со дня направления уведомления в отдел. Указанный срок может быть продлен, но не более чем на 30 календарных дней. </w:t>
      </w:r>
    </w:p>
    <w:p w:rsidR="00544BC5" w:rsidRDefault="00544BC5" w:rsidP="00544BC5">
      <w:pPr>
        <w:pStyle w:val="af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22. При поступлении из отдела заключения по итогам проверки</w:t>
      </w:r>
      <w:r w:rsidR="005D42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Министром либо лицом, исполняющим его обязанности, не позднее</w:t>
      </w:r>
      <w:r>
        <w:rPr>
          <w:color w:val="000000"/>
          <w:sz w:val="28"/>
          <w:szCs w:val="28"/>
        </w:rPr>
        <w:br/>
        <w:t xml:space="preserve">2 рабочих дней принимается решение </w:t>
      </w:r>
      <w:r w:rsidRPr="009C2753">
        <w:rPr>
          <w:color w:val="000000"/>
          <w:sz w:val="28"/>
          <w:szCs w:val="28"/>
        </w:rPr>
        <w:t xml:space="preserve">в соответствии </w:t>
      </w:r>
      <w:r w:rsidRPr="004A2B7B">
        <w:rPr>
          <w:color w:val="000000"/>
          <w:sz w:val="28"/>
          <w:szCs w:val="28"/>
        </w:rPr>
        <w:t xml:space="preserve">с </w:t>
      </w:r>
      <w:r w:rsidR="009C2753" w:rsidRPr="004A2B7B">
        <w:rPr>
          <w:color w:val="000000"/>
          <w:sz w:val="28"/>
          <w:szCs w:val="28"/>
        </w:rPr>
        <w:t>пунктами 1-3</w:t>
      </w:r>
      <w:r w:rsidR="009C2753" w:rsidRPr="009C2753">
        <w:rPr>
          <w:color w:val="000000"/>
          <w:sz w:val="28"/>
          <w:szCs w:val="28"/>
        </w:rPr>
        <w:t xml:space="preserve"> </w:t>
      </w:r>
      <w:r w:rsidRPr="009C2753">
        <w:rPr>
          <w:color w:val="000000"/>
          <w:sz w:val="28"/>
          <w:szCs w:val="28"/>
        </w:rPr>
        <w:t>част</w:t>
      </w:r>
      <w:r w:rsidR="009C2753" w:rsidRPr="009C2753">
        <w:rPr>
          <w:color w:val="000000"/>
          <w:sz w:val="28"/>
          <w:szCs w:val="28"/>
        </w:rPr>
        <w:t>и</w:t>
      </w:r>
      <w:r w:rsidRPr="009C2753">
        <w:rPr>
          <w:color w:val="000000"/>
          <w:sz w:val="28"/>
          <w:szCs w:val="28"/>
        </w:rPr>
        <w:t xml:space="preserve"> 18 настоящего</w:t>
      </w:r>
      <w:r>
        <w:rPr>
          <w:color w:val="000000"/>
          <w:sz w:val="28"/>
          <w:szCs w:val="28"/>
        </w:rPr>
        <w:t xml:space="preserve"> Положения. При установлении в ходе проверки обстоятельств, свидетельствующих о наличии признаков преступления или административного правонарушения, Министр либо лицо, исполняющее его обязанности, принимает решение о направлении уведомления и материалов проверки в органы прокуратуры или другие государственные органы в </w:t>
      </w:r>
      <w:r w:rsidR="005D420A">
        <w:rPr>
          <w:color w:val="000000"/>
          <w:sz w:val="28"/>
          <w:szCs w:val="28"/>
        </w:rPr>
        <w:t>соответствии с их компетенцией.</w:t>
      </w:r>
    </w:p>
    <w:p w:rsidR="00544BC5" w:rsidRDefault="00544BC5" w:rsidP="00544BC5">
      <w:pPr>
        <w:pStyle w:val="af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23. Референт уведомляет руководителя учреждения, подавшего уведомление, о принятом Министром либо лицом, исполняющим его обязанности, решении посредством почтовой связи (с уведомлением)</w:t>
      </w:r>
      <w:r w:rsidR="005D42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позднее 2 рабочих дней со дня принятия решения.</w:t>
      </w:r>
    </w:p>
    <w:p w:rsidR="00544BC5" w:rsidRDefault="00544BC5" w:rsidP="00544BC5">
      <w:pPr>
        <w:pStyle w:val="af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</w:pPr>
      <w:r>
        <w:t> </w:t>
      </w:r>
    </w:p>
    <w:p w:rsidR="00544BC5" w:rsidRDefault="00544BC5" w:rsidP="00544BC5">
      <w:pPr>
        <w:pStyle w:val="af"/>
        <w:spacing w:before="0" w:beforeAutospacing="0" w:after="0" w:afterAutospacing="0"/>
        <w:ind w:firstLine="709"/>
        <w:jc w:val="both"/>
      </w:pPr>
      <w:r>
        <w:t> </w:t>
      </w:r>
    </w:p>
    <w:p w:rsidR="0041242E" w:rsidRDefault="00544BC5" w:rsidP="00544BC5">
      <w:pPr>
        <w:tabs>
          <w:tab w:val="left" w:pos="7797"/>
        </w:tabs>
        <w:ind w:right="-143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544BC5" w:rsidRPr="00544BC5" w:rsidRDefault="00271B8B" w:rsidP="009C2753">
      <w:pPr>
        <w:ind w:left="4678"/>
        <w:jc w:val="both"/>
        <w:rPr>
          <w:sz w:val="28"/>
          <w:szCs w:val="28"/>
        </w:rPr>
      </w:pPr>
      <w:r w:rsidRPr="009C2753">
        <w:rPr>
          <w:color w:val="000000"/>
          <w:sz w:val="28"/>
          <w:szCs w:val="28"/>
        </w:rPr>
        <w:lastRenderedPageBreak/>
        <w:t xml:space="preserve">Приложение 1 </w:t>
      </w:r>
      <w:r w:rsidR="00544BC5" w:rsidRPr="00544BC5">
        <w:rPr>
          <w:color w:val="000000"/>
          <w:sz w:val="28"/>
          <w:szCs w:val="28"/>
        </w:rPr>
        <w:t xml:space="preserve">к Положению о порядке сообщения руководителями учреждений, подведомственных Министерству </w:t>
      </w:r>
      <w:r w:rsidR="00B15D43" w:rsidRPr="009C2753">
        <w:rPr>
          <w:color w:val="000000"/>
          <w:sz w:val="28"/>
          <w:szCs w:val="28"/>
        </w:rPr>
        <w:t>по внутренней политике и развитию Корякского округа</w:t>
      </w:r>
      <w:r w:rsidR="00544BC5" w:rsidRPr="00544BC5">
        <w:rPr>
          <w:color w:val="000000"/>
          <w:sz w:val="28"/>
          <w:szCs w:val="28"/>
        </w:rPr>
        <w:t xml:space="preserve"> Камчатского края, 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9781"/>
      </w:tblGrid>
      <w:tr w:rsidR="00FC26EC" w:rsidTr="00FC26EC">
        <w:tc>
          <w:tcPr>
            <w:tcW w:w="9781" w:type="dxa"/>
          </w:tcPr>
          <w:p w:rsidR="00FC26EC" w:rsidRDefault="00FC26EC" w:rsidP="00FC26EC">
            <w:pPr>
              <w:tabs>
                <w:tab w:val="left" w:pos="851"/>
                <w:tab w:val="left" w:pos="1877"/>
                <w:tab w:val="left" w:pos="2694"/>
              </w:tabs>
              <w:ind w:left="4570"/>
              <w:jc w:val="both"/>
              <w:rPr>
                <w:i/>
              </w:rPr>
            </w:pPr>
            <w:r>
              <w:rPr>
                <w:i/>
              </w:rPr>
              <w:t xml:space="preserve">Примерная форма уведомления о </w:t>
            </w:r>
            <w:r w:rsidRPr="00544BC5">
              <w:rPr>
                <w:i/>
              </w:rPr>
              <w:t>возникновении личной заинтересованности</w:t>
            </w:r>
            <w:r>
              <w:rPr>
                <w:i/>
              </w:rPr>
              <w:t xml:space="preserve"> </w:t>
            </w:r>
            <w:r w:rsidRPr="00544BC5">
              <w:rPr>
                <w:i/>
              </w:rPr>
              <w:t>при выполнении трудовых обязанностей, которая приводит</w:t>
            </w:r>
            <w:r w:rsidRPr="00FC26EC">
              <w:rPr>
                <w:i/>
              </w:rPr>
              <w:t xml:space="preserve"> </w:t>
            </w:r>
            <w:r w:rsidRPr="00544BC5">
              <w:rPr>
                <w:i/>
              </w:rPr>
              <w:t>или может привести к конфликту интересов</w:t>
            </w:r>
          </w:p>
        </w:tc>
      </w:tr>
    </w:tbl>
    <w:p w:rsidR="00544BC5" w:rsidRPr="00544BC5" w:rsidRDefault="00544BC5" w:rsidP="00FC26EC">
      <w:pPr>
        <w:tabs>
          <w:tab w:val="left" w:pos="4962"/>
          <w:tab w:val="left" w:pos="5388"/>
        </w:tabs>
      </w:pPr>
      <w:r w:rsidRPr="00544BC5">
        <w:t> </w:t>
      </w:r>
    </w:p>
    <w:p w:rsidR="00B15D43" w:rsidRPr="002F3A2C" w:rsidRDefault="00544BC5" w:rsidP="009C2753">
      <w:pPr>
        <w:tabs>
          <w:tab w:val="left" w:pos="4820"/>
        </w:tabs>
        <w:ind w:left="4678"/>
        <w:rPr>
          <w:color w:val="000000"/>
          <w:sz w:val="28"/>
          <w:szCs w:val="28"/>
        </w:rPr>
      </w:pPr>
      <w:r w:rsidRPr="00544BC5">
        <w:rPr>
          <w:color w:val="000000"/>
          <w:sz w:val="28"/>
          <w:szCs w:val="28"/>
        </w:rPr>
        <w:t xml:space="preserve">Министру </w:t>
      </w:r>
      <w:r w:rsidR="00B15D43" w:rsidRPr="002F3A2C">
        <w:rPr>
          <w:color w:val="000000"/>
          <w:sz w:val="28"/>
          <w:szCs w:val="28"/>
        </w:rPr>
        <w:t>по внутренней политике и развитию Корякского округа</w:t>
      </w:r>
      <w:r w:rsidRPr="00544BC5">
        <w:rPr>
          <w:color w:val="000000"/>
          <w:sz w:val="28"/>
          <w:szCs w:val="28"/>
        </w:rPr>
        <w:t xml:space="preserve"> Камчатского края </w:t>
      </w:r>
    </w:p>
    <w:p w:rsidR="00B15D43" w:rsidRDefault="00B15D43" w:rsidP="009C2753">
      <w:pPr>
        <w:tabs>
          <w:tab w:val="left" w:pos="4678"/>
        </w:tabs>
        <w:ind w:left="4678"/>
        <w:rPr>
          <w:color w:val="000000"/>
          <w:sz w:val="26"/>
          <w:szCs w:val="26"/>
        </w:rPr>
      </w:pPr>
    </w:p>
    <w:p w:rsidR="00544BC5" w:rsidRPr="00544BC5" w:rsidRDefault="00B15D43" w:rsidP="009C2753">
      <w:pPr>
        <w:ind w:left="4962" w:hanging="284"/>
        <w:rPr>
          <w:sz w:val="28"/>
          <w:szCs w:val="28"/>
        </w:rPr>
      </w:pPr>
      <w:r w:rsidRPr="009C2753">
        <w:rPr>
          <w:color w:val="000000"/>
          <w:sz w:val="28"/>
          <w:szCs w:val="28"/>
        </w:rPr>
        <w:t xml:space="preserve">от </w:t>
      </w:r>
      <w:r w:rsidR="00544BC5" w:rsidRPr="00544BC5">
        <w:rPr>
          <w:color w:val="000000"/>
          <w:sz w:val="28"/>
          <w:szCs w:val="28"/>
        </w:rPr>
        <w:t>__</w:t>
      </w:r>
      <w:r w:rsidR="009C2753">
        <w:rPr>
          <w:color w:val="000000"/>
          <w:sz w:val="28"/>
          <w:szCs w:val="28"/>
        </w:rPr>
        <w:t>__</w:t>
      </w:r>
      <w:r w:rsidR="00544BC5" w:rsidRPr="00544BC5">
        <w:rPr>
          <w:color w:val="000000"/>
          <w:sz w:val="28"/>
          <w:szCs w:val="28"/>
        </w:rPr>
        <w:t>___</w:t>
      </w:r>
      <w:r w:rsidRPr="009C2753">
        <w:rPr>
          <w:color w:val="000000"/>
          <w:sz w:val="28"/>
          <w:szCs w:val="28"/>
        </w:rPr>
        <w:t>____</w:t>
      </w:r>
      <w:r w:rsidR="00544BC5" w:rsidRPr="00544BC5">
        <w:rPr>
          <w:color w:val="000000"/>
          <w:sz w:val="28"/>
          <w:szCs w:val="28"/>
        </w:rPr>
        <w:t>______________________</w:t>
      </w:r>
    </w:p>
    <w:p w:rsidR="00544BC5" w:rsidRPr="00544BC5" w:rsidRDefault="00544BC5" w:rsidP="002F3A2C">
      <w:pPr>
        <w:ind w:left="4962"/>
        <w:jc w:val="center"/>
      </w:pPr>
      <w:r w:rsidRPr="00544BC5">
        <w:rPr>
          <w:color w:val="000000"/>
          <w:sz w:val="26"/>
          <w:szCs w:val="26"/>
          <w:vertAlign w:val="superscript"/>
        </w:rPr>
        <w:t>(фамилия, инициалы)</w:t>
      </w:r>
    </w:p>
    <w:p w:rsidR="00CA3EBD" w:rsidRPr="009C2753" w:rsidRDefault="009C2753" w:rsidP="009C2753">
      <w:pPr>
        <w:ind w:left="4678"/>
        <w:rPr>
          <w:sz w:val="28"/>
          <w:szCs w:val="28"/>
        </w:rPr>
      </w:pPr>
      <w:r w:rsidRPr="009C2753">
        <w:rPr>
          <w:color w:val="000000"/>
          <w:sz w:val="28"/>
          <w:szCs w:val="28"/>
          <w:vertAlign w:val="superscript"/>
        </w:rPr>
        <w:t>____</w:t>
      </w:r>
      <w:r w:rsidR="00CA3EBD" w:rsidRPr="009C2753">
        <w:rPr>
          <w:color w:val="000000"/>
          <w:sz w:val="28"/>
          <w:szCs w:val="28"/>
          <w:vertAlign w:val="superscript"/>
        </w:rPr>
        <w:t>_____</w:t>
      </w:r>
      <w:r w:rsidR="00B15D43" w:rsidRPr="009C2753">
        <w:rPr>
          <w:color w:val="000000"/>
          <w:sz w:val="28"/>
          <w:szCs w:val="28"/>
          <w:vertAlign w:val="superscript"/>
        </w:rPr>
        <w:t>_____________</w:t>
      </w:r>
      <w:r w:rsidR="00CA3EBD" w:rsidRPr="009C2753">
        <w:rPr>
          <w:color w:val="000000"/>
          <w:sz w:val="28"/>
          <w:szCs w:val="28"/>
          <w:vertAlign w:val="superscript"/>
        </w:rPr>
        <w:t>_________________________________</w:t>
      </w:r>
    </w:p>
    <w:p w:rsidR="00544BC5" w:rsidRPr="00544BC5" w:rsidRDefault="00544BC5" w:rsidP="00B15D43">
      <w:pPr>
        <w:tabs>
          <w:tab w:val="left" w:pos="4678"/>
        </w:tabs>
        <w:ind w:left="4678"/>
        <w:jc w:val="center"/>
      </w:pPr>
      <w:r w:rsidRPr="00544BC5">
        <w:rPr>
          <w:color w:val="000000"/>
          <w:sz w:val="20"/>
          <w:szCs w:val="20"/>
          <w:vertAlign w:val="superscript"/>
        </w:rPr>
        <w:t>(должность,</w:t>
      </w:r>
      <w:r w:rsidRPr="00544BC5">
        <w:rPr>
          <w:color w:val="000000"/>
          <w:sz w:val="20"/>
          <w:szCs w:val="20"/>
        </w:rPr>
        <w:t> </w:t>
      </w:r>
      <w:r w:rsidRPr="00544BC5">
        <w:rPr>
          <w:color w:val="000000"/>
          <w:sz w:val="20"/>
          <w:szCs w:val="20"/>
          <w:vertAlign w:val="superscript"/>
        </w:rPr>
        <w:t>фамилия, инициалы руководителя учреждения)</w:t>
      </w:r>
    </w:p>
    <w:p w:rsidR="009C2753" w:rsidRPr="009C2753" w:rsidRDefault="009C2753" w:rsidP="00544BC5">
      <w:pPr>
        <w:tabs>
          <w:tab w:val="left" w:pos="0"/>
          <w:tab w:val="left" w:pos="851"/>
          <w:tab w:val="left" w:pos="2694"/>
        </w:tabs>
        <w:jc w:val="center"/>
        <w:rPr>
          <w:sz w:val="28"/>
          <w:szCs w:val="28"/>
        </w:rPr>
      </w:pPr>
    </w:p>
    <w:p w:rsidR="00544BC5" w:rsidRPr="009C2753" w:rsidRDefault="00544BC5" w:rsidP="00544BC5">
      <w:pPr>
        <w:tabs>
          <w:tab w:val="left" w:pos="0"/>
          <w:tab w:val="left" w:pos="851"/>
          <w:tab w:val="left" w:pos="2694"/>
        </w:tabs>
        <w:jc w:val="center"/>
        <w:rPr>
          <w:sz w:val="28"/>
          <w:szCs w:val="28"/>
        </w:rPr>
      </w:pPr>
    </w:p>
    <w:p w:rsidR="00544BC5" w:rsidRPr="00544BC5" w:rsidRDefault="00544BC5" w:rsidP="00544BC5">
      <w:pPr>
        <w:tabs>
          <w:tab w:val="left" w:pos="0"/>
          <w:tab w:val="left" w:pos="851"/>
          <w:tab w:val="left" w:pos="2694"/>
        </w:tabs>
        <w:jc w:val="center"/>
        <w:rPr>
          <w:sz w:val="28"/>
          <w:szCs w:val="28"/>
        </w:rPr>
      </w:pPr>
      <w:r w:rsidRPr="00544BC5">
        <w:rPr>
          <w:color w:val="000000"/>
          <w:sz w:val="28"/>
          <w:szCs w:val="28"/>
        </w:rPr>
        <w:t>УВЕДОМЛЕНИЕ</w:t>
      </w:r>
    </w:p>
    <w:p w:rsidR="00544BC5" w:rsidRPr="00544BC5" w:rsidRDefault="00544BC5" w:rsidP="00544BC5">
      <w:pPr>
        <w:tabs>
          <w:tab w:val="left" w:pos="0"/>
          <w:tab w:val="left" w:pos="851"/>
          <w:tab w:val="left" w:pos="2694"/>
        </w:tabs>
        <w:jc w:val="center"/>
        <w:rPr>
          <w:sz w:val="28"/>
          <w:szCs w:val="28"/>
        </w:rPr>
      </w:pPr>
      <w:r w:rsidRPr="00544BC5">
        <w:rPr>
          <w:color w:val="000000"/>
          <w:sz w:val="28"/>
          <w:szCs w:val="28"/>
        </w:rPr>
        <w:t>о возникновении личной заинтересованности</w:t>
      </w:r>
    </w:p>
    <w:p w:rsidR="00544BC5" w:rsidRPr="00544BC5" w:rsidRDefault="00544BC5" w:rsidP="00544BC5">
      <w:pPr>
        <w:tabs>
          <w:tab w:val="left" w:pos="0"/>
          <w:tab w:val="left" w:pos="851"/>
          <w:tab w:val="left" w:pos="2694"/>
        </w:tabs>
        <w:jc w:val="center"/>
        <w:rPr>
          <w:sz w:val="28"/>
          <w:szCs w:val="28"/>
        </w:rPr>
      </w:pPr>
      <w:r w:rsidRPr="00544BC5">
        <w:rPr>
          <w:color w:val="000000"/>
          <w:sz w:val="28"/>
          <w:szCs w:val="28"/>
        </w:rPr>
        <w:t>при выполнении трудовых обязанностей, которая приводит</w:t>
      </w:r>
      <w:r w:rsidR="00B15D43" w:rsidRPr="006B446E">
        <w:rPr>
          <w:color w:val="000000"/>
          <w:sz w:val="28"/>
          <w:szCs w:val="28"/>
        </w:rPr>
        <w:t xml:space="preserve"> </w:t>
      </w:r>
      <w:r w:rsidRPr="00544BC5">
        <w:rPr>
          <w:color w:val="000000"/>
          <w:sz w:val="28"/>
          <w:szCs w:val="28"/>
        </w:rPr>
        <w:t>или может привести к конфликту интересов</w:t>
      </w:r>
    </w:p>
    <w:p w:rsidR="00544BC5" w:rsidRPr="00544BC5" w:rsidRDefault="00544BC5" w:rsidP="00544BC5">
      <w:pPr>
        <w:tabs>
          <w:tab w:val="left" w:pos="0"/>
          <w:tab w:val="left" w:pos="851"/>
          <w:tab w:val="left" w:pos="2694"/>
        </w:tabs>
        <w:jc w:val="center"/>
        <w:rPr>
          <w:sz w:val="28"/>
          <w:szCs w:val="28"/>
        </w:rPr>
      </w:pPr>
    </w:p>
    <w:p w:rsidR="00544BC5" w:rsidRPr="00544BC5" w:rsidRDefault="00544BC5" w:rsidP="003B2815">
      <w:pPr>
        <w:ind w:firstLine="709"/>
        <w:jc w:val="both"/>
        <w:rPr>
          <w:sz w:val="28"/>
          <w:szCs w:val="28"/>
        </w:rPr>
      </w:pPr>
      <w:r w:rsidRPr="00544BC5">
        <w:rPr>
          <w:color w:val="000000"/>
          <w:sz w:val="28"/>
          <w:szCs w:val="28"/>
        </w:rPr>
        <w:t>В соответствии с Порядком сообщения руководител</w:t>
      </w:r>
      <w:r w:rsidR="00B15D43" w:rsidRPr="006B446E">
        <w:rPr>
          <w:color w:val="000000"/>
          <w:sz w:val="28"/>
          <w:szCs w:val="28"/>
        </w:rPr>
        <w:t>ем</w:t>
      </w:r>
      <w:r w:rsidRPr="00544BC5">
        <w:rPr>
          <w:color w:val="000000"/>
          <w:sz w:val="28"/>
          <w:szCs w:val="28"/>
        </w:rPr>
        <w:t xml:space="preserve"> учрежден</w:t>
      </w:r>
      <w:r w:rsidR="003B2815" w:rsidRPr="006B446E">
        <w:rPr>
          <w:color w:val="000000"/>
          <w:sz w:val="28"/>
          <w:szCs w:val="28"/>
        </w:rPr>
        <w:t>и</w:t>
      </w:r>
      <w:r w:rsidR="00B15D43" w:rsidRPr="006B446E">
        <w:rPr>
          <w:color w:val="000000"/>
          <w:sz w:val="28"/>
          <w:szCs w:val="28"/>
        </w:rPr>
        <w:t>я</w:t>
      </w:r>
      <w:r w:rsidRPr="00544BC5">
        <w:rPr>
          <w:color w:val="000000"/>
          <w:sz w:val="28"/>
          <w:szCs w:val="28"/>
        </w:rPr>
        <w:t>, подведомственн</w:t>
      </w:r>
      <w:r w:rsidR="00B15D43" w:rsidRPr="006B446E">
        <w:rPr>
          <w:color w:val="000000"/>
          <w:sz w:val="28"/>
          <w:szCs w:val="28"/>
        </w:rPr>
        <w:t>ого</w:t>
      </w:r>
      <w:r w:rsidRPr="00544BC5">
        <w:rPr>
          <w:color w:val="000000"/>
          <w:sz w:val="28"/>
          <w:szCs w:val="28"/>
        </w:rPr>
        <w:t xml:space="preserve"> Министерству </w:t>
      </w:r>
      <w:r w:rsidR="00B15D43" w:rsidRPr="006B446E">
        <w:rPr>
          <w:color w:val="000000"/>
          <w:sz w:val="28"/>
          <w:szCs w:val="28"/>
        </w:rPr>
        <w:t xml:space="preserve">по внутренней </w:t>
      </w:r>
      <w:r w:rsidR="003B2815" w:rsidRPr="006B446E">
        <w:rPr>
          <w:color w:val="000000"/>
          <w:sz w:val="28"/>
          <w:szCs w:val="28"/>
        </w:rPr>
        <w:t>политике и развитию Корякского округа</w:t>
      </w:r>
      <w:r w:rsidRPr="00544BC5">
        <w:rPr>
          <w:color w:val="000000"/>
          <w:sz w:val="28"/>
          <w:szCs w:val="28"/>
        </w:rPr>
        <w:t xml:space="preserve"> Камчатского края, о возникновении личной заинтересованности при исполнении трудовых обязанностей, которая приводит или может привести к конфликту интересов</w:t>
      </w:r>
      <w:r w:rsidR="003B2815" w:rsidRPr="006B446E">
        <w:rPr>
          <w:color w:val="000000"/>
          <w:sz w:val="28"/>
          <w:szCs w:val="28"/>
        </w:rPr>
        <w:t>,</w:t>
      </w:r>
      <w:r w:rsidRPr="00544BC5">
        <w:rPr>
          <w:color w:val="000000"/>
          <w:sz w:val="28"/>
          <w:szCs w:val="28"/>
        </w:rPr>
        <w:t xml:space="preserve"> настоящим уведомляю о возникновении у меня личной заинтересованности, которая приводит или может привести к конфликту интересов (нужное подчеркнуть). </w:t>
      </w:r>
    </w:p>
    <w:p w:rsidR="00544BC5" w:rsidRPr="006B446E" w:rsidRDefault="00544BC5" w:rsidP="003B2815">
      <w:pPr>
        <w:ind w:firstLine="709"/>
        <w:jc w:val="both"/>
        <w:rPr>
          <w:color w:val="000000"/>
          <w:sz w:val="28"/>
          <w:szCs w:val="28"/>
        </w:rPr>
      </w:pPr>
      <w:r w:rsidRPr="00544BC5">
        <w:rPr>
          <w:color w:val="000000"/>
          <w:sz w:val="28"/>
          <w:szCs w:val="28"/>
        </w:rPr>
        <w:t>Обстоятельства, являющиеся основанием возникнов</w:t>
      </w:r>
      <w:r w:rsidR="003B2815" w:rsidRPr="006B446E">
        <w:rPr>
          <w:color w:val="000000"/>
          <w:sz w:val="28"/>
          <w:szCs w:val="28"/>
        </w:rPr>
        <w:t xml:space="preserve">ения личной заинтересованности: </w:t>
      </w:r>
      <w:r w:rsidRPr="00544BC5">
        <w:rPr>
          <w:color w:val="000000"/>
          <w:sz w:val="28"/>
          <w:szCs w:val="28"/>
        </w:rPr>
        <w:t>_________________________________________________</w:t>
      </w:r>
      <w:r w:rsidR="003B2815" w:rsidRPr="006B446E">
        <w:rPr>
          <w:color w:val="000000"/>
          <w:sz w:val="28"/>
          <w:szCs w:val="28"/>
        </w:rPr>
        <w:t>_</w:t>
      </w:r>
    </w:p>
    <w:p w:rsidR="006B446E" w:rsidRDefault="003B2815" w:rsidP="006B446E">
      <w:pPr>
        <w:jc w:val="both"/>
        <w:rPr>
          <w:color w:val="000000"/>
          <w:sz w:val="28"/>
          <w:szCs w:val="28"/>
        </w:rPr>
      </w:pPr>
      <w:r w:rsidRPr="006B446E">
        <w:rPr>
          <w:color w:val="000000"/>
          <w:sz w:val="28"/>
          <w:szCs w:val="28"/>
        </w:rPr>
        <w:t>____________________</w:t>
      </w:r>
      <w:r w:rsidR="006B446E">
        <w:rPr>
          <w:color w:val="000000"/>
          <w:sz w:val="28"/>
          <w:szCs w:val="28"/>
        </w:rPr>
        <w:t>_</w:t>
      </w:r>
      <w:r w:rsidRPr="006B446E">
        <w:rPr>
          <w:color w:val="000000"/>
          <w:sz w:val="28"/>
          <w:szCs w:val="28"/>
        </w:rPr>
        <w:t>_______________________________________________.</w:t>
      </w:r>
    </w:p>
    <w:p w:rsidR="00544BC5" w:rsidRPr="006B446E" w:rsidRDefault="00544BC5" w:rsidP="006B446E">
      <w:pPr>
        <w:ind w:firstLine="709"/>
        <w:jc w:val="both"/>
        <w:rPr>
          <w:color w:val="000000"/>
          <w:sz w:val="28"/>
          <w:szCs w:val="28"/>
        </w:rPr>
      </w:pPr>
      <w:r w:rsidRPr="00544BC5">
        <w:rPr>
          <w:color w:val="000000"/>
          <w:sz w:val="28"/>
          <w:szCs w:val="28"/>
        </w:rPr>
        <w:t>Трудовые (должностные) обязанности, на исполнение которых влияет или может повлияет личная заинтересованность:</w:t>
      </w:r>
      <w:r w:rsidR="003B2815" w:rsidRPr="006B446E">
        <w:rPr>
          <w:color w:val="000000"/>
          <w:sz w:val="28"/>
          <w:szCs w:val="28"/>
        </w:rPr>
        <w:t xml:space="preserve"> </w:t>
      </w:r>
      <w:r w:rsidRPr="00544BC5">
        <w:rPr>
          <w:color w:val="000000"/>
          <w:sz w:val="28"/>
          <w:szCs w:val="28"/>
        </w:rPr>
        <w:t>_</w:t>
      </w:r>
      <w:r w:rsidR="003B2815" w:rsidRPr="006B446E">
        <w:rPr>
          <w:color w:val="000000"/>
          <w:sz w:val="28"/>
          <w:szCs w:val="28"/>
        </w:rPr>
        <w:t>_________</w:t>
      </w:r>
      <w:r w:rsidRPr="00544BC5">
        <w:rPr>
          <w:color w:val="000000"/>
          <w:sz w:val="28"/>
          <w:szCs w:val="28"/>
        </w:rPr>
        <w:t>____________________</w:t>
      </w:r>
    </w:p>
    <w:p w:rsidR="003B2815" w:rsidRPr="00544BC5" w:rsidRDefault="003B2815" w:rsidP="003B2815">
      <w:pPr>
        <w:jc w:val="both"/>
        <w:rPr>
          <w:sz w:val="28"/>
          <w:szCs w:val="28"/>
        </w:rPr>
      </w:pPr>
      <w:r w:rsidRPr="006B446E">
        <w:rPr>
          <w:color w:val="000000"/>
          <w:sz w:val="28"/>
          <w:szCs w:val="28"/>
        </w:rPr>
        <w:t>____________________________________________________________________.</w:t>
      </w:r>
    </w:p>
    <w:p w:rsidR="00D92096" w:rsidRPr="00544BC5" w:rsidRDefault="00544BC5" w:rsidP="006B446E">
      <w:pPr>
        <w:ind w:firstLine="709"/>
        <w:jc w:val="both"/>
        <w:rPr>
          <w:color w:val="000000"/>
          <w:sz w:val="28"/>
          <w:szCs w:val="28"/>
        </w:rPr>
      </w:pPr>
      <w:r w:rsidRPr="00544BC5">
        <w:rPr>
          <w:color w:val="000000"/>
          <w:sz w:val="28"/>
          <w:szCs w:val="28"/>
        </w:rPr>
        <w:t>Предполагаемые меры по предотвращению или урег</w:t>
      </w:r>
      <w:r w:rsidR="003B2815" w:rsidRPr="006B446E">
        <w:rPr>
          <w:color w:val="000000"/>
          <w:sz w:val="28"/>
          <w:szCs w:val="28"/>
        </w:rPr>
        <w:t xml:space="preserve">улированию конфликта интересов: </w:t>
      </w:r>
      <w:r w:rsidRPr="00544BC5">
        <w:rPr>
          <w:color w:val="000000"/>
          <w:sz w:val="28"/>
          <w:szCs w:val="28"/>
        </w:rPr>
        <w:t>____________________________________</w:t>
      </w:r>
      <w:r w:rsidR="006B446E">
        <w:rPr>
          <w:color w:val="000000"/>
          <w:sz w:val="28"/>
          <w:szCs w:val="28"/>
        </w:rPr>
        <w:t>_____________</w:t>
      </w:r>
      <w:r w:rsidR="00D92096" w:rsidRPr="006B446E">
        <w:rPr>
          <w:color w:val="000000"/>
          <w:sz w:val="28"/>
          <w:szCs w:val="28"/>
        </w:rPr>
        <w:t>.</w:t>
      </w:r>
    </w:p>
    <w:p w:rsidR="00544BC5" w:rsidRPr="00544BC5" w:rsidRDefault="00544BC5" w:rsidP="00D92096">
      <w:pPr>
        <w:ind w:firstLine="709"/>
        <w:jc w:val="both"/>
      </w:pPr>
      <w:r w:rsidRPr="00544BC5">
        <w:rPr>
          <w:color w:val="000000"/>
          <w:sz w:val="28"/>
          <w:szCs w:val="28"/>
        </w:rPr>
        <w:lastRenderedPageBreak/>
        <w:t>К уведомлению прилагаю:</w:t>
      </w:r>
      <w:r w:rsidR="00D92096" w:rsidRPr="006B446E">
        <w:rPr>
          <w:color w:val="000000"/>
          <w:sz w:val="28"/>
          <w:szCs w:val="28"/>
        </w:rPr>
        <w:t xml:space="preserve"> </w:t>
      </w:r>
      <w:r w:rsidRPr="00544BC5">
        <w:rPr>
          <w:color w:val="000000"/>
          <w:sz w:val="28"/>
          <w:szCs w:val="28"/>
        </w:rPr>
        <w:t>____________</w:t>
      </w:r>
      <w:r w:rsidRPr="00544BC5">
        <w:rPr>
          <w:color w:val="000000"/>
          <w:sz w:val="26"/>
          <w:szCs w:val="26"/>
        </w:rPr>
        <w:t>______________________________</w:t>
      </w:r>
      <w:r w:rsidR="00D92096">
        <w:rPr>
          <w:color w:val="000000"/>
          <w:sz w:val="26"/>
          <w:szCs w:val="26"/>
        </w:rPr>
        <w:t>.</w:t>
      </w:r>
    </w:p>
    <w:p w:rsidR="00544BC5" w:rsidRPr="00544BC5" w:rsidRDefault="00544BC5" w:rsidP="00D92096">
      <w:pPr>
        <w:ind w:left="3261"/>
        <w:jc w:val="center"/>
      </w:pPr>
      <w:r w:rsidRPr="00544BC5">
        <w:rPr>
          <w:color w:val="000000"/>
          <w:sz w:val="26"/>
          <w:szCs w:val="26"/>
          <w:vertAlign w:val="superscript"/>
        </w:rPr>
        <w:t>(указываются прилагаемые документы и материалы, а также общее количество листов)</w:t>
      </w:r>
    </w:p>
    <w:p w:rsidR="00544BC5" w:rsidRPr="00544BC5" w:rsidRDefault="00544BC5" w:rsidP="00544BC5">
      <w:pPr>
        <w:jc w:val="both"/>
        <w:rPr>
          <w:sz w:val="28"/>
          <w:szCs w:val="28"/>
        </w:rPr>
      </w:pPr>
      <w:r w:rsidRPr="00544BC5">
        <w:rPr>
          <w:color w:val="000000"/>
          <w:sz w:val="28"/>
          <w:szCs w:val="28"/>
        </w:rPr>
        <w:t>«______»_</w:t>
      </w:r>
      <w:r w:rsidR="00D92096" w:rsidRPr="00030387">
        <w:rPr>
          <w:color w:val="000000"/>
          <w:sz w:val="28"/>
          <w:szCs w:val="28"/>
        </w:rPr>
        <w:t>___</w:t>
      </w:r>
      <w:r w:rsidRPr="00544BC5">
        <w:rPr>
          <w:color w:val="000000"/>
          <w:sz w:val="28"/>
          <w:szCs w:val="28"/>
        </w:rPr>
        <w:t>_____20_</w:t>
      </w:r>
      <w:r w:rsidR="00D92096" w:rsidRPr="00030387">
        <w:rPr>
          <w:color w:val="000000"/>
          <w:sz w:val="28"/>
          <w:szCs w:val="28"/>
        </w:rPr>
        <w:t>__</w:t>
      </w:r>
      <w:r w:rsidRPr="00544BC5">
        <w:rPr>
          <w:color w:val="000000"/>
          <w:sz w:val="28"/>
          <w:szCs w:val="28"/>
        </w:rPr>
        <w:t>г.</w:t>
      </w:r>
      <w:r w:rsidR="00D92096" w:rsidRPr="00030387">
        <w:rPr>
          <w:color w:val="000000"/>
          <w:sz w:val="28"/>
          <w:szCs w:val="28"/>
        </w:rPr>
        <w:t xml:space="preserve"> </w:t>
      </w:r>
      <w:r w:rsidRPr="00544BC5">
        <w:rPr>
          <w:color w:val="000000"/>
          <w:sz w:val="28"/>
          <w:szCs w:val="28"/>
        </w:rPr>
        <w:t>_____________________________________________</w:t>
      </w:r>
    </w:p>
    <w:p w:rsidR="00544BC5" w:rsidRPr="00544BC5" w:rsidRDefault="00544BC5" w:rsidP="00030387">
      <w:pPr>
        <w:ind w:left="3686"/>
        <w:jc w:val="both"/>
      </w:pPr>
      <w:r w:rsidRPr="00544BC5">
        <w:rPr>
          <w:color w:val="000000"/>
          <w:sz w:val="26"/>
          <w:szCs w:val="26"/>
          <w:vertAlign w:val="superscript"/>
        </w:rPr>
        <w:t>(подпись лица, направляющего уведомление, расшифровка подписи)</w:t>
      </w:r>
    </w:p>
    <w:p w:rsidR="00544BC5" w:rsidRPr="00544BC5" w:rsidRDefault="00544BC5" w:rsidP="00544BC5">
      <w:pPr>
        <w:tabs>
          <w:tab w:val="left" w:pos="5529"/>
        </w:tabs>
        <w:jc w:val="both"/>
        <w:rPr>
          <w:sz w:val="28"/>
          <w:szCs w:val="28"/>
        </w:rPr>
      </w:pPr>
      <w:r w:rsidRPr="00544BC5">
        <w:rPr>
          <w:color w:val="000000"/>
          <w:sz w:val="28"/>
          <w:szCs w:val="28"/>
        </w:rPr>
        <w:tab/>
        <w:t>Уведомление зарегистрировано</w:t>
      </w:r>
    </w:p>
    <w:p w:rsidR="00544BC5" w:rsidRPr="00544BC5" w:rsidRDefault="00544BC5" w:rsidP="00544BC5">
      <w:pPr>
        <w:tabs>
          <w:tab w:val="left" w:pos="5529"/>
        </w:tabs>
        <w:jc w:val="both"/>
        <w:rPr>
          <w:sz w:val="28"/>
          <w:szCs w:val="28"/>
        </w:rPr>
      </w:pPr>
      <w:r w:rsidRPr="00544BC5">
        <w:rPr>
          <w:color w:val="000000"/>
          <w:sz w:val="28"/>
          <w:szCs w:val="28"/>
        </w:rPr>
        <w:tab/>
        <w:t>«___» ______20___г. рег. № _____</w:t>
      </w:r>
    </w:p>
    <w:p w:rsidR="00544BC5" w:rsidRPr="00544BC5" w:rsidRDefault="00D92096" w:rsidP="00D92096">
      <w:pPr>
        <w:tabs>
          <w:tab w:val="left" w:pos="5529"/>
        </w:tabs>
        <w:jc w:val="both"/>
      </w:pPr>
      <w:r>
        <w:rPr>
          <w:color w:val="000000"/>
          <w:sz w:val="28"/>
          <w:szCs w:val="28"/>
        </w:rPr>
        <w:t>______________________________</w:t>
      </w:r>
      <w:r w:rsidR="00544BC5" w:rsidRPr="00544BC5">
        <w:rPr>
          <w:color w:val="000000"/>
          <w:sz w:val="28"/>
          <w:szCs w:val="28"/>
        </w:rPr>
        <w:t>__</w:t>
      </w:r>
    </w:p>
    <w:p w:rsidR="00544BC5" w:rsidRPr="00544BC5" w:rsidRDefault="00544BC5" w:rsidP="00544BC5">
      <w:pPr>
        <w:tabs>
          <w:tab w:val="left" w:pos="5529"/>
        </w:tabs>
        <w:jc w:val="both"/>
      </w:pPr>
      <w:r w:rsidRPr="00544BC5">
        <w:rPr>
          <w:color w:val="000000"/>
          <w:sz w:val="28"/>
          <w:szCs w:val="28"/>
          <w:vertAlign w:val="superscript"/>
        </w:rPr>
        <w:t> </w:t>
      </w:r>
      <w:r w:rsidRPr="00544BC5">
        <w:rPr>
          <w:color w:val="000000"/>
          <w:sz w:val="26"/>
          <w:szCs w:val="26"/>
          <w:vertAlign w:val="superscript"/>
        </w:rPr>
        <w:t>(подпись, ФИО, должность лица, принявшего уведомление)</w:t>
      </w:r>
    </w:p>
    <w:p w:rsidR="0041242E" w:rsidRDefault="0041242E" w:rsidP="0041242E">
      <w:pPr>
        <w:rPr>
          <w:bCs/>
          <w:sz w:val="28"/>
          <w:szCs w:val="28"/>
        </w:rPr>
      </w:pPr>
    </w:p>
    <w:p w:rsidR="00544BC5" w:rsidRDefault="00544BC5" w:rsidP="0041242E">
      <w:pPr>
        <w:rPr>
          <w:bCs/>
          <w:sz w:val="28"/>
          <w:szCs w:val="28"/>
        </w:rPr>
        <w:sectPr w:rsidR="00544BC5" w:rsidSect="005A09B1">
          <w:headerReference w:type="default" r:id="rId9"/>
          <w:headerReference w:type="firs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11"/>
        <w:gridCol w:w="466"/>
        <w:gridCol w:w="5813"/>
      </w:tblGrid>
      <w:tr w:rsidR="0041242E" w:rsidTr="00766E19">
        <w:trPr>
          <w:jc w:val="right"/>
        </w:trPr>
        <w:tc>
          <w:tcPr>
            <w:tcW w:w="4211" w:type="dxa"/>
          </w:tcPr>
          <w:p w:rsidR="0041242E" w:rsidRDefault="0041242E" w:rsidP="00397C79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 w:clear="all"/>
            </w:r>
          </w:p>
        </w:tc>
        <w:tc>
          <w:tcPr>
            <w:tcW w:w="6279" w:type="dxa"/>
            <w:gridSpan w:val="2"/>
          </w:tcPr>
          <w:p w:rsidR="0041242E" w:rsidRPr="00FC2581" w:rsidRDefault="0041242E" w:rsidP="00FC2581">
            <w:pPr>
              <w:widowControl w:val="0"/>
              <w:ind w:left="926" w:right="-108"/>
              <w:jc w:val="both"/>
              <w:rPr>
                <w:sz w:val="28"/>
                <w:szCs w:val="28"/>
              </w:rPr>
            </w:pPr>
            <w:r w:rsidRPr="00FC2581">
              <w:rPr>
                <w:sz w:val="28"/>
                <w:szCs w:val="28"/>
              </w:rPr>
              <w:t>Приложение 2</w:t>
            </w:r>
            <w:r w:rsidR="000C364B" w:rsidRPr="00FC2581">
              <w:rPr>
                <w:sz w:val="28"/>
                <w:szCs w:val="28"/>
              </w:rPr>
              <w:t xml:space="preserve"> </w:t>
            </w:r>
            <w:r w:rsidR="00ED07BF" w:rsidRPr="00FC2581">
              <w:rPr>
                <w:rStyle w:val="2764"/>
                <w:color w:val="000000"/>
                <w:sz w:val="28"/>
                <w:szCs w:val="28"/>
              </w:rPr>
              <w:t xml:space="preserve">к </w:t>
            </w:r>
            <w:r w:rsidR="00ED07BF" w:rsidRPr="00FC2581">
              <w:rPr>
                <w:color w:val="000000"/>
                <w:sz w:val="28"/>
                <w:szCs w:val="28"/>
              </w:rPr>
              <w:t>Положению о порядке сообщения руководител</w:t>
            </w:r>
            <w:r w:rsidR="00766E19" w:rsidRPr="00FC2581">
              <w:rPr>
                <w:color w:val="000000"/>
                <w:sz w:val="28"/>
                <w:szCs w:val="28"/>
              </w:rPr>
              <w:t>ем</w:t>
            </w:r>
            <w:r w:rsidR="00ED07BF" w:rsidRPr="00FC2581">
              <w:rPr>
                <w:color w:val="000000"/>
                <w:sz w:val="28"/>
                <w:szCs w:val="28"/>
              </w:rPr>
              <w:t xml:space="preserve"> учреждени</w:t>
            </w:r>
            <w:r w:rsidR="00766E19" w:rsidRPr="00FC2581">
              <w:rPr>
                <w:color w:val="000000"/>
                <w:sz w:val="28"/>
                <w:szCs w:val="28"/>
              </w:rPr>
              <w:t>я, подведомственного</w:t>
            </w:r>
            <w:r w:rsidR="00ED07BF" w:rsidRPr="00FC2581">
              <w:rPr>
                <w:color w:val="000000"/>
                <w:sz w:val="28"/>
                <w:szCs w:val="28"/>
              </w:rPr>
              <w:t xml:space="preserve"> Министерству </w:t>
            </w:r>
            <w:r w:rsidR="00766E19" w:rsidRPr="00FC2581">
              <w:rPr>
                <w:color w:val="000000"/>
                <w:sz w:val="28"/>
                <w:szCs w:val="28"/>
              </w:rPr>
              <w:t>по внутренней политике и развитию Корякского округа</w:t>
            </w:r>
            <w:r w:rsidR="00ED07BF" w:rsidRPr="00FC2581">
              <w:rPr>
                <w:color w:val="000000"/>
                <w:sz w:val="28"/>
                <w:szCs w:val="28"/>
              </w:rPr>
              <w:t xml:space="preserve"> Камчатского края, о возникновении личной заинтересованности при исполнении трудовых обязанностей, которая приводит или может привести к конфликту интересов</w:t>
            </w:r>
          </w:p>
        </w:tc>
      </w:tr>
      <w:tr w:rsidR="005E6ED4" w:rsidTr="00397C79">
        <w:trPr>
          <w:gridAfter w:val="2"/>
          <w:wAfter w:w="6279" w:type="dxa"/>
          <w:jc w:val="right"/>
        </w:trPr>
        <w:tc>
          <w:tcPr>
            <w:tcW w:w="4211" w:type="dxa"/>
          </w:tcPr>
          <w:p w:rsidR="005E6ED4" w:rsidRDefault="005E6ED4" w:rsidP="00397C79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41242E" w:rsidTr="00766E19">
        <w:trPr>
          <w:jc w:val="right"/>
        </w:trPr>
        <w:tc>
          <w:tcPr>
            <w:tcW w:w="4677" w:type="dxa"/>
            <w:gridSpan w:val="2"/>
          </w:tcPr>
          <w:p w:rsidR="0041242E" w:rsidRDefault="0041242E" w:rsidP="00397C79">
            <w:pPr>
              <w:tabs>
                <w:tab w:val="left" w:pos="4536"/>
                <w:tab w:val="left" w:pos="4962"/>
                <w:tab w:val="left" w:pos="5245"/>
              </w:tabs>
              <w:jc w:val="both"/>
            </w:pPr>
          </w:p>
        </w:tc>
        <w:tc>
          <w:tcPr>
            <w:tcW w:w="5813" w:type="dxa"/>
          </w:tcPr>
          <w:p w:rsidR="0041242E" w:rsidRDefault="0041242E" w:rsidP="00397C79">
            <w:pPr>
              <w:widowControl w:val="0"/>
              <w:tabs>
                <w:tab w:val="left" w:pos="4536"/>
                <w:tab w:val="left" w:pos="4962"/>
                <w:tab w:val="left" w:pos="524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41242E" w:rsidRDefault="0041242E" w:rsidP="0041242E">
      <w:pPr>
        <w:widowControl w:val="0"/>
        <w:tabs>
          <w:tab w:val="left" w:pos="480"/>
        </w:tabs>
        <w:ind w:right="2408"/>
        <w:jc w:val="right"/>
        <w:rPr>
          <w:sz w:val="28"/>
          <w:szCs w:val="28"/>
        </w:rPr>
      </w:pPr>
    </w:p>
    <w:p w:rsidR="00ED07BF" w:rsidRPr="00ED07BF" w:rsidRDefault="00ED07BF" w:rsidP="00ED07BF">
      <w:pPr>
        <w:pStyle w:val="docdata"/>
        <w:spacing w:before="0" w:beforeAutospacing="0" w:after="0" w:afterAutospacing="0"/>
        <w:ind w:left="357"/>
        <w:jc w:val="center"/>
        <w:rPr>
          <w:sz w:val="28"/>
          <w:szCs w:val="28"/>
        </w:rPr>
      </w:pPr>
      <w:r w:rsidRPr="00ED07BF">
        <w:rPr>
          <w:color w:val="000000"/>
          <w:sz w:val="28"/>
          <w:szCs w:val="28"/>
        </w:rPr>
        <w:t>ЖУРНАЛ</w:t>
      </w:r>
    </w:p>
    <w:p w:rsidR="00ED07BF" w:rsidRPr="00ED07BF" w:rsidRDefault="00ED07BF" w:rsidP="00ED07BF">
      <w:pPr>
        <w:pStyle w:val="af"/>
        <w:spacing w:before="0" w:beforeAutospacing="0" w:after="0" w:afterAutospacing="0"/>
        <w:ind w:left="357"/>
        <w:jc w:val="center"/>
        <w:rPr>
          <w:sz w:val="28"/>
          <w:szCs w:val="28"/>
        </w:rPr>
      </w:pPr>
      <w:r w:rsidRPr="00ED07BF">
        <w:rPr>
          <w:color w:val="000000"/>
          <w:sz w:val="28"/>
          <w:szCs w:val="28"/>
        </w:rPr>
        <w:t>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1242E" w:rsidRDefault="0041242E" w:rsidP="0041242E"/>
    <w:p w:rsidR="0041242E" w:rsidRPr="004E7FBC" w:rsidRDefault="0041242E" w:rsidP="0041242E">
      <w:pPr>
        <w:ind w:left="540"/>
        <w:jc w:val="right"/>
        <w:rPr>
          <w:sz w:val="28"/>
          <w:szCs w:val="28"/>
        </w:rPr>
      </w:pPr>
      <w:r w:rsidRPr="004E7FBC">
        <w:rPr>
          <w:sz w:val="28"/>
          <w:szCs w:val="28"/>
        </w:rPr>
        <w:t>Начат «____» ___________ 20_____ г.</w:t>
      </w:r>
    </w:p>
    <w:p w:rsidR="0041242E" w:rsidRPr="004E7FBC" w:rsidRDefault="0041242E" w:rsidP="0041242E">
      <w:pPr>
        <w:spacing w:before="220"/>
        <w:ind w:left="540"/>
        <w:jc w:val="right"/>
        <w:rPr>
          <w:sz w:val="28"/>
          <w:szCs w:val="28"/>
        </w:rPr>
      </w:pPr>
      <w:r w:rsidRPr="004E7FBC">
        <w:rPr>
          <w:sz w:val="28"/>
          <w:szCs w:val="28"/>
        </w:rPr>
        <w:t>Окончен «____» ___________ 20_____ г.</w:t>
      </w:r>
    </w:p>
    <w:p w:rsidR="0041242E" w:rsidRPr="004E7FBC" w:rsidRDefault="0041242E" w:rsidP="0041242E">
      <w:pPr>
        <w:spacing w:before="220"/>
        <w:ind w:left="540"/>
        <w:jc w:val="right"/>
        <w:rPr>
          <w:sz w:val="28"/>
          <w:szCs w:val="28"/>
        </w:rPr>
      </w:pPr>
      <w:r w:rsidRPr="004E7FBC">
        <w:rPr>
          <w:sz w:val="28"/>
          <w:szCs w:val="28"/>
        </w:rPr>
        <w:t>На «_____» листах</w:t>
      </w:r>
    </w:p>
    <w:p w:rsidR="0041242E" w:rsidRDefault="0041242E" w:rsidP="0041242E">
      <w:pPr>
        <w:tabs>
          <w:tab w:val="left" w:pos="4820"/>
          <w:tab w:val="left" w:pos="5103"/>
        </w:tabs>
        <w:jc w:val="center"/>
        <w:rPr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0"/>
        <w:gridCol w:w="1390"/>
        <w:gridCol w:w="2410"/>
        <w:gridCol w:w="2400"/>
        <w:gridCol w:w="1852"/>
        <w:gridCol w:w="2126"/>
        <w:gridCol w:w="1635"/>
        <w:gridCol w:w="2476"/>
      </w:tblGrid>
      <w:tr w:rsidR="00766E19" w:rsidTr="001A3F33">
        <w:tc>
          <w:tcPr>
            <w:tcW w:w="590" w:type="dxa"/>
            <w:vMerge w:val="restart"/>
          </w:tcPr>
          <w:p w:rsidR="00766E19" w:rsidRPr="00766E19" w:rsidRDefault="00766E19" w:rsidP="00397C79">
            <w:pPr>
              <w:jc w:val="center"/>
            </w:pPr>
            <w:r w:rsidRPr="00766E19">
              <w:t>№ п/п</w:t>
            </w:r>
          </w:p>
        </w:tc>
        <w:tc>
          <w:tcPr>
            <w:tcW w:w="1390" w:type="dxa"/>
            <w:vMerge w:val="restart"/>
          </w:tcPr>
          <w:p w:rsidR="00766E19" w:rsidRPr="00766E19" w:rsidRDefault="00766E19" w:rsidP="00397C79">
            <w:pPr>
              <w:jc w:val="center"/>
            </w:pPr>
            <w:r w:rsidRPr="00ED07BF">
              <w:rPr>
                <w:color w:val="000000"/>
              </w:rPr>
              <w:t>Дата регистрации уведомления</w:t>
            </w:r>
          </w:p>
        </w:tc>
        <w:tc>
          <w:tcPr>
            <w:tcW w:w="4810" w:type="dxa"/>
            <w:gridSpan w:val="2"/>
          </w:tcPr>
          <w:p w:rsidR="00766E19" w:rsidRPr="00766E19" w:rsidRDefault="00766E19" w:rsidP="00397C79">
            <w:pPr>
              <w:jc w:val="center"/>
            </w:pPr>
            <w:r w:rsidRPr="00ED07BF">
              <w:rPr>
                <w:color w:val="000000"/>
              </w:rPr>
              <w:t>Уведомление направлено</w:t>
            </w:r>
          </w:p>
        </w:tc>
        <w:tc>
          <w:tcPr>
            <w:tcW w:w="5613" w:type="dxa"/>
            <w:gridSpan w:val="3"/>
          </w:tcPr>
          <w:p w:rsidR="00766E19" w:rsidRPr="00766E19" w:rsidRDefault="00766E19" w:rsidP="00ED07BF">
            <w:pPr>
              <w:jc w:val="center"/>
              <w:rPr>
                <w:color w:val="000000"/>
              </w:rPr>
            </w:pPr>
            <w:r w:rsidRPr="00766E19">
              <w:rPr>
                <w:color w:val="000000"/>
              </w:rPr>
              <w:t>Уведомление зарегистрировано</w:t>
            </w:r>
          </w:p>
        </w:tc>
        <w:tc>
          <w:tcPr>
            <w:tcW w:w="2476" w:type="dxa"/>
            <w:vMerge w:val="restart"/>
          </w:tcPr>
          <w:p w:rsidR="00766E19" w:rsidRDefault="00766E19" w:rsidP="00397C79">
            <w:pPr>
              <w:jc w:val="center"/>
              <w:rPr>
                <w:sz w:val="20"/>
                <w:szCs w:val="20"/>
              </w:rPr>
            </w:pPr>
            <w:r w:rsidRPr="00ED07BF">
              <w:rPr>
                <w:color w:val="000000"/>
              </w:rPr>
              <w:t xml:space="preserve">Отметка о получении </w:t>
            </w:r>
          </w:p>
          <w:p w:rsidR="00766E19" w:rsidRDefault="00766E19" w:rsidP="00397C79">
            <w:pPr>
              <w:jc w:val="center"/>
              <w:rPr>
                <w:sz w:val="20"/>
                <w:szCs w:val="20"/>
              </w:rPr>
            </w:pPr>
            <w:r w:rsidRPr="00ED07BF">
              <w:rPr>
                <w:color w:val="000000"/>
              </w:rPr>
              <w:t>копии уведомления (копию получил, подпись)</w:t>
            </w:r>
          </w:p>
        </w:tc>
      </w:tr>
      <w:tr w:rsidR="00766E19" w:rsidTr="001A3F33">
        <w:trPr>
          <w:trHeight w:val="498"/>
        </w:trPr>
        <w:tc>
          <w:tcPr>
            <w:tcW w:w="590" w:type="dxa"/>
            <w:vMerge/>
          </w:tcPr>
          <w:p w:rsidR="00766E19" w:rsidRPr="00766E19" w:rsidRDefault="00766E19" w:rsidP="00397C79">
            <w:pPr>
              <w:jc w:val="center"/>
            </w:pPr>
          </w:p>
        </w:tc>
        <w:tc>
          <w:tcPr>
            <w:tcW w:w="1390" w:type="dxa"/>
            <w:vMerge/>
          </w:tcPr>
          <w:p w:rsidR="00766E19" w:rsidRPr="00766E19" w:rsidRDefault="00766E19" w:rsidP="00397C79">
            <w:pPr>
              <w:jc w:val="center"/>
            </w:pPr>
          </w:p>
        </w:tc>
        <w:tc>
          <w:tcPr>
            <w:tcW w:w="2410" w:type="dxa"/>
          </w:tcPr>
          <w:p w:rsidR="00766E19" w:rsidRPr="00766E19" w:rsidRDefault="00766E19" w:rsidP="00397C79">
            <w:pPr>
              <w:jc w:val="center"/>
            </w:pPr>
            <w:r w:rsidRPr="00766E19">
              <w:t xml:space="preserve">Ф.И.О. </w:t>
            </w:r>
          </w:p>
          <w:p w:rsidR="00766E19" w:rsidRPr="00766E19" w:rsidRDefault="00766E19" w:rsidP="00397C79">
            <w:pPr>
              <w:jc w:val="center"/>
            </w:pPr>
            <w:r w:rsidRPr="00766E19">
              <w:t>(при наличии)</w:t>
            </w:r>
          </w:p>
        </w:tc>
        <w:tc>
          <w:tcPr>
            <w:tcW w:w="2400" w:type="dxa"/>
          </w:tcPr>
          <w:p w:rsidR="00766E19" w:rsidRPr="00766E19" w:rsidRDefault="00766E19" w:rsidP="00397C79">
            <w:pPr>
              <w:jc w:val="center"/>
            </w:pPr>
            <w:r w:rsidRPr="00766E19">
              <w:t>Должность</w:t>
            </w:r>
          </w:p>
        </w:tc>
        <w:tc>
          <w:tcPr>
            <w:tcW w:w="1852" w:type="dxa"/>
          </w:tcPr>
          <w:p w:rsidR="00766E19" w:rsidRPr="00766E19" w:rsidRDefault="00766E19" w:rsidP="00766E19">
            <w:pPr>
              <w:jc w:val="center"/>
            </w:pPr>
            <w:r w:rsidRPr="00766E19">
              <w:t xml:space="preserve">Ф.И.О. </w:t>
            </w:r>
          </w:p>
          <w:p w:rsidR="00766E19" w:rsidRPr="00766E19" w:rsidRDefault="00766E19" w:rsidP="00766E19">
            <w:pPr>
              <w:jc w:val="center"/>
            </w:pPr>
            <w:r w:rsidRPr="00766E19">
              <w:t>(при наличии)</w:t>
            </w:r>
          </w:p>
          <w:p w:rsidR="00766E19" w:rsidRPr="00766E19" w:rsidRDefault="00766E19" w:rsidP="00ED07BF">
            <w:pPr>
              <w:jc w:val="center"/>
            </w:pPr>
          </w:p>
        </w:tc>
        <w:tc>
          <w:tcPr>
            <w:tcW w:w="2126" w:type="dxa"/>
          </w:tcPr>
          <w:p w:rsidR="00766E19" w:rsidRPr="00766E19" w:rsidRDefault="00766E19" w:rsidP="00766E19">
            <w:pPr>
              <w:jc w:val="center"/>
            </w:pPr>
            <w:r w:rsidRPr="00766E19">
              <w:t>Должность</w:t>
            </w:r>
          </w:p>
          <w:p w:rsidR="00766E19" w:rsidRPr="00766E19" w:rsidRDefault="00766E19" w:rsidP="00ED07BF">
            <w:pPr>
              <w:jc w:val="center"/>
            </w:pPr>
          </w:p>
        </w:tc>
        <w:tc>
          <w:tcPr>
            <w:tcW w:w="1635" w:type="dxa"/>
          </w:tcPr>
          <w:p w:rsidR="00766E19" w:rsidRPr="00766E19" w:rsidRDefault="00766E19" w:rsidP="00ED07BF">
            <w:pPr>
              <w:jc w:val="center"/>
            </w:pPr>
            <w:r w:rsidRPr="00766E19">
              <w:t>Подпись принявшего уведомление</w:t>
            </w:r>
          </w:p>
        </w:tc>
        <w:tc>
          <w:tcPr>
            <w:tcW w:w="2476" w:type="dxa"/>
            <w:vMerge/>
          </w:tcPr>
          <w:p w:rsidR="00766E19" w:rsidRDefault="00766E19" w:rsidP="00397C79">
            <w:pPr>
              <w:jc w:val="center"/>
              <w:rPr>
                <w:sz w:val="20"/>
                <w:szCs w:val="20"/>
              </w:rPr>
            </w:pPr>
          </w:p>
        </w:tc>
      </w:tr>
      <w:tr w:rsidR="00766E19" w:rsidTr="001A3F33">
        <w:trPr>
          <w:trHeight w:val="234"/>
        </w:trPr>
        <w:tc>
          <w:tcPr>
            <w:tcW w:w="590" w:type="dxa"/>
          </w:tcPr>
          <w:p w:rsidR="00766E19" w:rsidRDefault="00766E19" w:rsidP="00766E19">
            <w:pPr>
              <w:jc w:val="center"/>
            </w:pPr>
            <w:r>
              <w:t>1</w:t>
            </w:r>
          </w:p>
        </w:tc>
        <w:tc>
          <w:tcPr>
            <w:tcW w:w="1390" w:type="dxa"/>
          </w:tcPr>
          <w:p w:rsidR="00766E19" w:rsidRDefault="00766E19" w:rsidP="00766E19">
            <w:pPr>
              <w:jc w:val="center"/>
            </w:pPr>
            <w:r>
              <w:t>2</w:t>
            </w:r>
          </w:p>
        </w:tc>
        <w:tc>
          <w:tcPr>
            <w:tcW w:w="2410" w:type="dxa"/>
          </w:tcPr>
          <w:p w:rsidR="00766E19" w:rsidRDefault="00766E19" w:rsidP="00766E19">
            <w:pPr>
              <w:jc w:val="center"/>
            </w:pPr>
            <w:r>
              <w:t>3</w:t>
            </w:r>
          </w:p>
        </w:tc>
        <w:tc>
          <w:tcPr>
            <w:tcW w:w="2400" w:type="dxa"/>
          </w:tcPr>
          <w:p w:rsidR="00766E19" w:rsidRDefault="00766E19" w:rsidP="00766E19">
            <w:pPr>
              <w:jc w:val="center"/>
            </w:pPr>
            <w:r>
              <w:t>4</w:t>
            </w:r>
          </w:p>
        </w:tc>
        <w:tc>
          <w:tcPr>
            <w:tcW w:w="1852" w:type="dxa"/>
          </w:tcPr>
          <w:p w:rsidR="00766E19" w:rsidRDefault="00766E19" w:rsidP="00766E19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766E19" w:rsidRPr="00766E19" w:rsidRDefault="00766E19" w:rsidP="00766E19">
            <w:pPr>
              <w:jc w:val="center"/>
            </w:pPr>
            <w:r w:rsidRPr="00766E19">
              <w:t>6</w:t>
            </w:r>
          </w:p>
        </w:tc>
        <w:tc>
          <w:tcPr>
            <w:tcW w:w="1635" w:type="dxa"/>
          </w:tcPr>
          <w:p w:rsidR="00766E19" w:rsidRDefault="00766E19" w:rsidP="00766E19">
            <w:pPr>
              <w:jc w:val="center"/>
            </w:pPr>
            <w:r>
              <w:t>7</w:t>
            </w:r>
          </w:p>
        </w:tc>
        <w:tc>
          <w:tcPr>
            <w:tcW w:w="2476" w:type="dxa"/>
          </w:tcPr>
          <w:p w:rsidR="00766E19" w:rsidRDefault="00766E19" w:rsidP="00766E19">
            <w:pPr>
              <w:jc w:val="center"/>
            </w:pPr>
            <w:r>
              <w:t>8</w:t>
            </w:r>
          </w:p>
        </w:tc>
      </w:tr>
      <w:tr w:rsidR="00766E19" w:rsidTr="001A3F33">
        <w:trPr>
          <w:trHeight w:val="234"/>
        </w:trPr>
        <w:tc>
          <w:tcPr>
            <w:tcW w:w="590" w:type="dxa"/>
          </w:tcPr>
          <w:p w:rsidR="00766E19" w:rsidRDefault="00766E19" w:rsidP="00766E19">
            <w:pPr>
              <w:jc w:val="center"/>
            </w:pPr>
          </w:p>
        </w:tc>
        <w:tc>
          <w:tcPr>
            <w:tcW w:w="1390" w:type="dxa"/>
          </w:tcPr>
          <w:p w:rsidR="00766E19" w:rsidRDefault="00766E19" w:rsidP="00766E19">
            <w:pPr>
              <w:jc w:val="center"/>
            </w:pPr>
          </w:p>
        </w:tc>
        <w:tc>
          <w:tcPr>
            <w:tcW w:w="2410" w:type="dxa"/>
          </w:tcPr>
          <w:p w:rsidR="00766E19" w:rsidRDefault="00766E19" w:rsidP="00766E19">
            <w:pPr>
              <w:jc w:val="center"/>
            </w:pPr>
          </w:p>
        </w:tc>
        <w:tc>
          <w:tcPr>
            <w:tcW w:w="2400" w:type="dxa"/>
          </w:tcPr>
          <w:p w:rsidR="00766E19" w:rsidRDefault="00766E19" w:rsidP="00766E19">
            <w:pPr>
              <w:jc w:val="center"/>
            </w:pPr>
          </w:p>
        </w:tc>
        <w:tc>
          <w:tcPr>
            <w:tcW w:w="1852" w:type="dxa"/>
          </w:tcPr>
          <w:p w:rsidR="00766E19" w:rsidRDefault="00766E19" w:rsidP="00766E19">
            <w:pPr>
              <w:jc w:val="center"/>
            </w:pPr>
          </w:p>
        </w:tc>
        <w:tc>
          <w:tcPr>
            <w:tcW w:w="2126" w:type="dxa"/>
          </w:tcPr>
          <w:p w:rsidR="00766E19" w:rsidRDefault="00766E19" w:rsidP="00766E19">
            <w:pPr>
              <w:jc w:val="center"/>
            </w:pPr>
          </w:p>
        </w:tc>
        <w:tc>
          <w:tcPr>
            <w:tcW w:w="1635" w:type="dxa"/>
          </w:tcPr>
          <w:p w:rsidR="00766E19" w:rsidRDefault="00766E19" w:rsidP="00766E19">
            <w:pPr>
              <w:jc w:val="center"/>
            </w:pPr>
          </w:p>
        </w:tc>
        <w:tc>
          <w:tcPr>
            <w:tcW w:w="2476" w:type="dxa"/>
          </w:tcPr>
          <w:p w:rsidR="00766E19" w:rsidRDefault="00766E19" w:rsidP="00766E19">
            <w:pPr>
              <w:jc w:val="center"/>
            </w:pPr>
          </w:p>
        </w:tc>
      </w:tr>
    </w:tbl>
    <w:p w:rsidR="0041242E" w:rsidRDefault="0041242E" w:rsidP="0041242E">
      <w:pPr>
        <w:rPr>
          <w:bCs/>
          <w:sz w:val="28"/>
          <w:szCs w:val="28"/>
        </w:rPr>
      </w:pPr>
    </w:p>
    <w:p w:rsidR="00874BA5" w:rsidRDefault="00874BA5" w:rsidP="00445CF5">
      <w:pPr>
        <w:tabs>
          <w:tab w:val="left" w:pos="7797"/>
        </w:tabs>
        <w:ind w:right="-143"/>
        <w:jc w:val="center"/>
        <w:rPr>
          <w:sz w:val="28"/>
          <w:szCs w:val="28"/>
        </w:rPr>
      </w:pPr>
    </w:p>
    <w:sectPr w:rsidR="00874BA5" w:rsidSect="00766E19">
      <w:headerReference w:type="default" r:id="rId11"/>
      <w:headerReference w:type="first" r:id="rId12"/>
      <w:pgSz w:w="16838" w:h="11906" w:orient="landscape"/>
      <w:pgMar w:top="1418" w:right="820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BDF" w:rsidRDefault="005E1BDF" w:rsidP="0031799B">
      <w:r>
        <w:separator/>
      </w:r>
    </w:p>
  </w:endnote>
  <w:endnote w:type="continuationSeparator" w:id="0">
    <w:p w:rsidR="005E1BDF" w:rsidRDefault="005E1BDF" w:rsidP="00317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BDF" w:rsidRDefault="005E1BDF" w:rsidP="0031799B">
      <w:r>
        <w:separator/>
      </w:r>
    </w:p>
  </w:footnote>
  <w:footnote w:type="continuationSeparator" w:id="0">
    <w:p w:rsidR="005E1BDF" w:rsidRDefault="005E1BDF" w:rsidP="00317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161720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A09B1" w:rsidRPr="005A09B1" w:rsidRDefault="005A09B1">
        <w:pPr>
          <w:pStyle w:val="aa"/>
          <w:jc w:val="center"/>
          <w:rPr>
            <w:sz w:val="28"/>
            <w:szCs w:val="28"/>
          </w:rPr>
        </w:pPr>
        <w:r w:rsidRPr="005A09B1">
          <w:rPr>
            <w:sz w:val="28"/>
            <w:szCs w:val="28"/>
          </w:rPr>
          <w:fldChar w:fldCharType="begin"/>
        </w:r>
        <w:r w:rsidRPr="005A09B1">
          <w:rPr>
            <w:sz w:val="28"/>
            <w:szCs w:val="28"/>
          </w:rPr>
          <w:instrText>PAGE   \* MERGEFORMAT</w:instrText>
        </w:r>
        <w:r w:rsidRPr="005A09B1">
          <w:rPr>
            <w:sz w:val="28"/>
            <w:szCs w:val="28"/>
          </w:rPr>
          <w:fldChar w:fldCharType="separate"/>
        </w:r>
        <w:r w:rsidR="00E71241">
          <w:rPr>
            <w:noProof/>
            <w:sz w:val="28"/>
            <w:szCs w:val="28"/>
          </w:rPr>
          <w:t>2</w:t>
        </w:r>
        <w:r w:rsidRPr="005A09B1">
          <w:rPr>
            <w:sz w:val="28"/>
            <w:szCs w:val="28"/>
          </w:rPr>
          <w:fldChar w:fldCharType="end"/>
        </w:r>
      </w:p>
    </w:sdtContent>
  </w:sdt>
  <w:p w:rsidR="00663249" w:rsidRDefault="00663249" w:rsidP="00663249">
    <w:pPr>
      <w:pStyle w:val="aa"/>
      <w:tabs>
        <w:tab w:val="clear" w:pos="4677"/>
        <w:tab w:val="clear" w:pos="9355"/>
        <w:tab w:val="left" w:pos="165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9B1" w:rsidRPr="005A09B1" w:rsidRDefault="005A09B1">
    <w:pPr>
      <w:pStyle w:val="aa"/>
      <w:jc w:val="center"/>
      <w:rPr>
        <w:sz w:val="28"/>
        <w:szCs w:val="28"/>
      </w:rPr>
    </w:pPr>
  </w:p>
  <w:p w:rsidR="0041242E" w:rsidRDefault="0041242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458575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14C60" w:rsidRPr="00CD2876" w:rsidRDefault="00414C60">
        <w:pPr>
          <w:pStyle w:val="aa"/>
          <w:jc w:val="center"/>
          <w:rPr>
            <w:sz w:val="28"/>
            <w:szCs w:val="28"/>
          </w:rPr>
        </w:pPr>
        <w:r w:rsidRPr="00CD2876">
          <w:rPr>
            <w:sz w:val="28"/>
            <w:szCs w:val="28"/>
          </w:rPr>
          <w:fldChar w:fldCharType="begin"/>
        </w:r>
        <w:r w:rsidRPr="00CD2876">
          <w:rPr>
            <w:sz w:val="28"/>
            <w:szCs w:val="28"/>
          </w:rPr>
          <w:instrText>PAGE   \* MERGEFORMAT</w:instrText>
        </w:r>
        <w:r w:rsidRPr="00CD2876">
          <w:rPr>
            <w:sz w:val="28"/>
            <w:szCs w:val="28"/>
          </w:rPr>
          <w:fldChar w:fldCharType="separate"/>
        </w:r>
        <w:r w:rsidR="00ED07BF">
          <w:rPr>
            <w:noProof/>
            <w:sz w:val="28"/>
            <w:szCs w:val="28"/>
          </w:rPr>
          <w:t>9</w:t>
        </w:r>
        <w:r w:rsidRPr="00CD2876">
          <w:rPr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46457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A09B1" w:rsidRPr="005A09B1" w:rsidRDefault="005A09B1">
        <w:pPr>
          <w:pStyle w:val="aa"/>
          <w:jc w:val="center"/>
          <w:rPr>
            <w:sz w:val="28"/>
            <w:szCs w:val="28"/>
          </w:rPr>
        </w:pPr>
        <w:r w:rsidRPr="005A09B1">
          <w:rPr>
            <w:sz w:val="28"/>
            <w:szCs w:val="28"/>
          </w:rPr>
          <w:fldChar w:fldCharType="begin"/>
        </w:r>
        <w:r w:rsidRPr="005A09B1">
          <w:rPr>
            <w:sz w:val="28"/>
            <w:szCs w:val="28"/>
          </w:rPr>
          <w:instrText>PAGE   \* MERGEFORMAT</w:instrText>
        </w:r>
        <w:r w:rsidRPr="005A09B1">
          <w:rPr>
            <w:sz w:val="28"/>
            <w:szCs w:val="28"/>
          </w:rPr>
          <w:fldChar w:fldCharType="separate"/>
        </w:r>
        <w:r w:rsidR="006B29C6">
          <w:rPr>
            <w:noProof/>
            <w:sz w:val="28"/>
            <w:szCs w:val="28"/>
          </w:rPr>
          <w:t>9</w:t>
        </w:r>
        <w:r w:rsidRPr="005A09B1">
          <w:rPr>
            <w:sz w:val="28"/>
            <w:szCs w:val="28"/>
          </w:rPr>
          <w:fldChar w:fldCharType="end"/>
        </w:r>
      </w:p>
    </w:sdtContent>
  </w:sdt>
  <w:p w:rsidR="005A09B1" w:rsidRDefault="005A09B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0037C"/>
    <w:multiLevelType w:val="hybridMultilevel"/>
    <w:tmpl w:val="D9424970"/>
    <w:lvl w:ilvl="0" w:tplc="4B20688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904583"/>
    <w:multiLevelType w:val="hybridMultilevel"/>
    <w:tmpl w:val="1534D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F40D3"/>
    <w:multiLevelType w:val="hybridMultilevel"/>
    <w:tmpl w:val="2D162740"/>
    <w:lvl w:ilvl="0" w:tplc="0BA06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FE299E">
      <w:start w:val="1"/>
      <w:numFmt w:val="lowerLetter"/>
      <w:lvlText w:val="%2."/>
      <w:lvlJc w:val="left"/>
      <w:pPr>
        <w:ind w:left="1440" w:hanging="360"/>
      </w:pPr>
    </w:lvl>
    <w:lvl w:ilvl="2" w:tplc="0F8CC314">
      <w:start w:val="1"/>
      <w:numFmt w:val="lowerRoman"/>
      <w:lvlText w:val="%3."/>
      <w:lvlJc w:val="right"/>
      <w:pPr>
        <w:ind w:left="2160" w:hanging="180"/>
      </w:pPr>
    </w:lvl>
    <w:lvl w:ilvl="3" w:tplc="72E2EAEE">
      <w:start w:val="1"/>
      <w:numFmt w:val="decimal"/>
      <w:lvlText w:val="%4."/>
      <w:lvlJc w:val="left"/>
      <w:pPr>
        <w:ind w:left="2880" w:hanging="360"/>
      </w:pPr>
    </w:lvl>
    <w:lvl w:ilvl="4" w:tplc="31B0955E">
      <w:start w:val="1"/>
      <w:numFmt w:val="lowerLetter"/>
      <w:lvlText w:val="%5."/>
      <w:lvlJc w:val="left"/>
      <w:pPr>
        <w:ind w:left="3600" w:hanging="360"/>
      </w:pPr>
    </w:lvl>
    <w:lvl w:ilvl="5" w:tplc="A4EA4E16">
      <w:start w:val="1"/>
      <w:numFmt w:val="lowerRoman"/>
      <w:lvlText w:val="%6."/>
      <w:lvlJc w:val="right"/>
      <w:pPr>
        <w:ind w:left="4320" w:hanging="180"/>
      </w:pPr>
    </w:lvl>
    <w:lvl w:ilvl="6" w:tplc="1FCE6D28">
      <w:start w:val="1"/>
      <w:numFmt w:val="decimal"/>
      <w:lvlText w:val="%7."/>
      <w:lvlJc w:val="left"/>
      <w:pPr>
        <w:ind w:left="5040" w:hanging="360"/>
      </w:pPr>
    </w:lvl>
    <w:lvl w:ilvl="7" w:tplc="FB9E7450">
      <w:start w:val="1"/>
      <w:numFmt w:val="lowerLetter"/>
      <w:lvlText w:val="%8."/>
      <w:lvlJc w:val="left"/>
      <w:pPr>
        <w:ind w:left="5760" w:hanging="360"/>
      </w:pPr>
    </w:lvl>
    <w:lvl w:ilvl="8" w:tplc="BD1EB30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76E15"/>
    <w:multiLevelType w:val="multilevel"/>
    <w:tmpl w:val="D7C8A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D8259E"/>
    <w:multiLevelType w:val="hybridMultilevel"/>
    <w:tmpl w:val="F03482D4"/>
    <w:lvl w:ilvl="0" w:tplc="0D12A60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B1F5B"/>
    <w:multiLevelType w:val="hybridMultilevel"/>
    <w:tmpl w:val="49047A3C"/>
    <w:lvl w:ilvl="0" w:tplc="2C5AC05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E4D52CD"/>
    <w:multiLevelType w:val="hybridMultilevel"/>
    <w:tmpl w:val="929611FA"/>
    <w:lvl w:ilvl="0" w:tplc="650011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E61487A"/>
    <w:multiLevelType w:val="hybridMultilevel"/>
    <w:tmpl w:val="89201AD0"/>
    <w:lvl w:ilvl="0" w:tplc="CFE88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2A12D02"/>
    <w:multiLevelType w:val="hybridMultilevel"/>
    <w:tmpl w:val="0FC4247E"/>
    <w:lvl w:ilvl="0" w:tplc="10085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897B91"/>
    <w:multiLevelType w:val="hybridMultilevel"/>
    <w:tmpl w:val="42181118"/>
    <w:lvl w:ilvl="0" w:tplc="D5D25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02F3AF4"/>
    <w:multiLevelType w:val="hybridMultilevel"/>
    <w:tmpl w:val="F8E62EEC"/>
    <w:lvl w:ilvl="0" w:tplc="AAD06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27C0451"/>
    <w:multiLevelType w:val="hybridMultilevel"/>
    <w:tmpl w:val="A9280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9"/>
  </w:num>
  <w:num w:numId="8">
    <w:abstractNumId w:val="0"/>
  </w:num>
  <w:num w:numId="9">
    <w:abstractNumId w:val="2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27543"/>
    <w:rsid w:val="00030387"/>
    <w:rsid w:val="000317E0"/>
    <w:rsid w:val="00033533"/>
    <w:rsid w:val="00034906"/>
    <w:rsid w:val="00041215"/>
    <w:rsid w:val="00045111"/>
    <w:rsid w:val="00045304"/>
    <w:rsid w:val="00045C99"/>
    <w:rsid w:val="00053869"/>
    <w:rsid w:val="00054428"/>
    <w:rsid w:val="0006592A"/>
    <w:rsid w:val="00066C50"/>
    <w:rsid w:val="00066FE8"/>
    <w:rsid w:val="00076132"/>
    <w:rsid w:val="00077162"/>
    <w:rsid w:val="00082619"/>
    <w:rsid w:val="00087726"/>
    <w:rsid w:val="000935AD"/>
    <w:rsid w:val="00094A51"/>
    <w:rsid w:val="00095795"/>
    <w:rsid w:val="00097504"/>
    <w:rsid w:val="000B1239"/>
    <w:rsid w:val="000C2DB2"/>
    <w:rsid w:val="000C364B"/>
    <w:rsid w:val="000C7139"/>
    <w:rsid w:val="000E53EF"/>
    <w:rsid w:val="00100D32"/>
    <w:rsid w:val="001036A1"/>
    <w:rsid w:val="00112C1A"/>
    <w:rsid w:val="00113F00"/>
    <w:rsid w:val="00124CF9"/>
    <w:rsid w:val="00135F1F"/>
    <w:rsid w:val="00136B88"/>
    <w:rsid w:val="00137E35"/>
    <w:rsid w:val="00140E22"/>
    <w:rsid w:val="0015009A"/>
    <w:rsid w:val="001532BE"/>
    <w:rsid w:val="00157A80"/>
    <w:rsid w:val="00160A92"/>
    <w:rsid w:val="00180140"/>
    <w:rsid w:val="001808E4"/>
    <w:rsid w:val="00181702"/>
    <w:rsid w:val="00181A55"/>
    <w:rsid w:val="0018739B"/>
    <w:rsid w:val="001A3F33"/>
    <w:rsid w:val="001B1960"/>
    <w:rsid w:val="001B37C6"/>
    <w:rsid w:val="001B764F"/>
    <w:rsid w:val="001C15D6"/>
    <w:rsid w:val="001C4098"/>
    <w:rsid w:val="001C6095"/>
    <w:rsid w:val="001D00F5"/>
    <w:rsid w:val="001D4724"/>
    <w:rsid w:val="001E1E19"/>
    <w:rsid w:val="001E23EE"/>
    <w:rsid w:val="002122CB"/>
    <w:rsid w:val="00213104"/>
    <w:rsid w:val="00233422"/>
    <w:rsid w:val="00233FCB"/>
    <w:rsid w:val="0024385A"/>
    <w:rsid w:val="00243A93"/>
    <w:rsid w:val="00256DE8"/>
    <w:rsid w:val="00257670"/>
    <w:rsid w:val="002622AA"/>
    <w:rsid w:val="00270F81"/>
    <w:rsid w:val="00271B8B"/>
    <w:rsid w:val="002757E2"/>
    <w:rsid w:val="002819FB"/>
    <w:rsid w:val="002838CB"/>
    <w:rsid w:val="00293ED7"/>
    <w:rsid w:val="00295AC8"/>
    <w:rsid w:val="002B2A13"/>
    <w:rsid w:val="002B7CB0"/>
    <w:rsid w:val="002C0D36"/>
    <w:rsid w:val="002C26A3"/>
    <w:rsid w:val="002C2B5A"/>
    <w:rsid w:val="002C422E"/>
    <w:rsid w:val="002C5B0F"/>
    <w:rsid w:val="002D5D0F"/>
    <w:rsid w:val="002E1118"/>
    <w:rsid w:val="002E4E87"/>
    <w:rsid w:val="002E562E"/>
    <w:rsid w:val="002F16AF"/>
    <w:rsid w:val="002F3844"/>
    <w:rsid w:val="002F39DB"/>
    <w:rsid w:val="002F3A2C"/>
    <w:rsid w:val="002F5B3F"/>
    <w:rsid w:val="002F5C0A"/>
    <w:rsid w:val="0030022E"/>
    <w:rsid w:val="00313CF4"/>
    <w:rsid w:val="0031799B"/>
    <w:rsid w:val="00317A85"/>
    <w:rsid w:val="00322713"/>
    <w:rsid w:val="00327B6F"/>
    <w:rsid w:val="00334EEE"/>
    <w:rsid w:val="003431E4"/>
    <w:rsid w:val="003467E2"/>
    <w:rsid w:val="00361DD5"/>
    <w:rsid w:val="00367BB8"/>
    <w:rsid w:val="0037231B"/>
    <w:rsid w:val="00374C3C"/>
    <w:rsid w:val="0038403D"/>
    <w:rsid w:val="00394799"/>
    <w:rsid w:val="00397C94"/>
    <w:rsid w:val="00397CD7"/>
    <w:rsid w:val="003A5CC1"/>
    <w:rsid w:val="003B0709"/>
    <w:rsid w:val="003B2815"/>
    <w:rsid w:val="003B4667"/>
    <w:rsid w:val="003B52E1"/>
    <w:rsid w:val="003B7BB6"/>
    <w:rsid w:val="003C13B8"/>
    <w:rsid w:val="003C30E0"/>
    <w:rsid w:val="003D42EC"/>
    <w:rsid w:val="003D5C8F"/>
    <w:rsid w:val="003E0608"/>
    <w:rsid w:val="003E279D"/>
    <w:rsid w:val="003E6A63"/>
    <w:rsid w:val="003E7E98"/>
    <w:rsid w:val="004005D6"/>
    <w:rsid w:val="00401587"/>
    <w:rsid w:val="00410E16"/>
    <w:rsid w:val="0041242E"/>
    <w:rsid w:val="00414C60"/>
    <w:rsid w:val="0041678E"/>
    <w:rsid w:val="00417E07"/>
    <w:rsid w:val="004207A6"/>
    <w:rsid w:val="004318BB"/>
    <w:rsid w:val="0043251D"/>
    <w:rsid w:val="0043505F"/>
    <w:rsid w:val="004351FE"/>
    <w:rsid w:val="00436D6F"/>
    <w:rsid w:val="004415AF"/>
    <w:rsid w:val="004440D5"/>
    <w:rsid w:val="00445CF5"/>
    <w:rsid w:val="004549E8"/>
    <w:rsid w:val="00463D54"/>
    <w:rsid w:val="0046569C"/>
    <w:rsid w:val="0046689C"/>
    <w:rsid w:val="00466B97"/>
    <w:rsid w:val="00467EE9"/>
    <w:rsid w:val="00484749"/>
    <w:rsid w:val="004A2B7B"/>
    <w:rsid w:val="004A3EAA"/>
    <w:rsid w:val="004A4407"/>
    <w:rsid w:val="004B221A"/>
    <w:rsid w:val="004E00B2"/>
    <w:rsid w:val="004E1446"/>
    <w:rsid w:val="004E554E"/>
    <w:rsid w:val="004E606A"/>
    <w:rsid w:val="004E6A87"/>
    <w:rsid w:val="004E7FBC"/>
    <w:rsid w:val="00503ED8"/>
    <w:rsid w:val="00503FC3"/>
    <w:rsid w:val="00507E0C"/>
    <w:rsid w:val="0052467C"/>
    <w:rsid w:val="00525D1B"/>
    <w:rsid w:val="005271B3"/>
    <w:rsid w:val="00542901"/>
    <w:rsid w:val="00544BC5"/>
    <w:rsid w:val="005578C9"/>
    <w:rsid w:val="00563B33"/>
    <w:rsid w:val="00576D34"/>
    <w:rsid w:val="00584471"/>
    <w:rsid w:val="005846D7"/>
    <w:rsid w:val="00596620"/>
    <w:rsid w:val="005A09B1"/>
    <w:rsid w:val="005A46F6"/>
    <w:rsid w:val="005B05F7"/>
    <w:rsid w:val="005C664C"/>
    <w:rsid w:val="005D2494"/>
    <w:rsid w:val="005D420A"/>
    <w:rsid w:val="005E1BDF"/>
    <w:rsid w:val="005E6ED4"/>
    <w:rsid w:val="005F11A7"/>
    <w:rsid w:val="005F1F7D"/>
    <w:rsid w:val="005F54EF"/>
    <w:rsid w:val="005F78A8"/>
    <w:rsid w:val="00604349"/>
    <w:rsid w:val="00610C53"/>
    <w:rsid w:val="00612916"/>
    <w:rsid w:val="0061347C"/>
    <w:rsid w:val="00615465"/>
    <w:rsid w:val="0061780A"/>
    <w:rsid w:val="006271E6"/>
    <w:rsid w:val="00627634"/>
    <w:rsid w:val="00631037"/>
    <w:rsid w:val="00640A8B"/>
    <w:rsid w:val="006433AF"/>
    <w:rsid w:val="00646058"/>
    <w:rsid w:val="00650CAB"/>
    <w:rsid w:val="00663249"/>
    <w:rsid w:val="00663D27"/>
    <w:rsid w:val="00667CC6"/>
    <w:rsid w:val="00681BFE"/>
    <w:rsid w:val="00682DCC"/>
    <w:rsid w:val="00686B49"/>
    <w:rsid w:val="00691E20"/>
    <w:rsid w:val="0069360D"/>
    <w:rsid w:val="00694B78"/>
    <w:rsid w:val="0069601C"/>
    <w:rsid w:val="00697445"/>
    <w:rsid w:val="006A541B"/>
    <w:rsid w:val="006A59BE"/>
    <w:rsid w:val="006B115E"/>
    <w:rsid w:val="006B29C6"/>
    <w:rsid w:val="006B446E"/>
    <w:rsid w:val="006C2D3D"/>
    <w:rsid w:val="006C4349"/>
    <w:rsid w:val="006E1D9A"/>
    <w:rsid w:val="006E593A"/>
    <w:rsid w:val="006E6DA5"/>
    <w:rsid w:val="006F190A"/>
    <w:rsid w:val="006F3E13"/>
    <w:rsid w:val="006F5D44"/>
    <w:rsid w:val="00706ACF"/>
    <w:rsid w:val="00713DF9"/>
    <w:rsid w:val="00725A0F"/>
    <w:rsid w:val="007343B1"/>
    <w:rsid w:val="00736848"/>
    <w:rsid w:val="0074156B"/>
    <w:rsid w:val="00741752"/>
    <w:rsid w:val="007427D4"/>
    <w:rsid w:val="00744B7F"/>
    <w:rsid w:val="007532A9"/>
    <w:rsid w:val="007541C7"/>
    <w:rsid w:val="007638A0"/>
    <w:rsid w:val="00766E19"/>
    <w:rsid w:val="00776C8D"/>
    <w:rsid w:val="00784F0D"/>
    <w:rsid w:val="0079019C"/>
    <w:rsid w:val="007A1821"/>
    <w:rsid w:val="007A4F48"/>
    <w:rsid w:val="007A6799"/>
    <w:rsid w:val="007B2897"/>
    <w:rsid w:val="007B3851"/>
    <w:rsid w:val="007B3BD9"/>
    <w:rsid w:val="007D3340"/>
    <w:rsid w:val="007D746A"/>
    <w:rsid w:val="007E7ADA"/>
    <w:rsid w:val="007F3D5B"/>
    <w:rsid w:val="007F5FC1"/>
    <w:rsid w:val="007F7A62"/>
    <w:rsid w:val="008004DC"/>
    <w:rsid w:val="00803308"/>
    <w:rsid w:val="00812B9A"/>
    <w:rsid w:val="00825303"/>
    <w:rsid w:val="008339E8"/>
    <w:rsid w:val="00844AE3"/>
    <w:rsid w:val="0085578D"/>
    <w:rsid w:val="00860C71"/>
    <w:rsid w:val="008708D4"/>
    <w:rsid w:val="00874BA5"/>
    <w:rsid w:val="008759C2"/>
    <w:rsid w:val="0089042F"/>
    <w:rsid w:val="008910CD"/>
    <w:rsid w:val="00894735"/>
    <w:rsid w:val="00897C53"/>
    <w:rsid w:val="008A6382"/>
    <w:rsid w:val="008B1995"/>
    <w:rsid w:val="008B668F"/>
    <w:rsid w:val="008B7646"/>
    <w:rsid w:val="008C0054"/>
    <w:rsid w:val="008C1AE7"/>
    <w:rsid w:val="008C3424"/>
    <w:rsid w:val="008C65BE"/>
    <w:rsid w:val="008C775B"/>
    <w:rsid w:val="008D3128"/>
    <w:rsid w:val="008D6646"/>
    <w:rsid w:val="008D7127"/>
    <w:rsid w:val="008E0017"/>
    <w:rsid w:val="008E4107"/>
    <w:rsid w:val="008F2635"/>
    <w:rsid w:val="008F2B2C"/>
    <w:rsid w:val="00900D44"/>
    <w:rsid w:val="00904053"/>
    <w:rsid w:val="00904A52"/>
    <w:rsid w:val="0090576C"/>
    <w:rsid w:val="00907229"/>
    <w:rsid w:val="0091344C"/>
    <w:rsid w:val="0091585A"/>
    <w:rsid w:val="00925E4D"/>
    <w:rsid w:val="009277F0"/>
    <w:rsid w:val="00931FA4"/>
    <w:rsid w:val="0093395B"/>
    <w:rsid w:val="0094073A"/>
    <w:rsid w:val="0095264E"/>
    <w:rsid w:val="0095344D"/>
    <w:rsid w:val="00963270"/>
    <w:rsid w:val="0096751B"/>
    <w:rsid w:val="00975A51"/>
    <w:rsid w:val="00975E9F"/>
    <w:rsid w:val="009840D3"/>
    <w:rsid w:val="0099384D"/>
    <w:rsid w:val="00997969"/>
    <w:rsid w:val="009A2D81"/>
    <w:rsid w:val="009A471F"/>
    <w:rsid w:val="009A7671"/>
    <w:rsid w:val="009C262C"/>
    <w:rsid w:val="009C2753"/>
    <w:rsid w:val="009C7AE5"/>
    <w:rsid w:val="009D1FEE"/>
    <w:rsid w:val="009D4683"/>
    <w:rsid w:val="009D6661"/>
    <w:rsid w:val="009E6222"/>
    <w:rsid w:val="009E6910"/>
    <w:rsid w:val="009E69C7"/>
    <w:rsid w:val="009F320C"/>
    <w:rsid w:val="009F4DB0"/>
    <w:rsid w:val="00A0006E"/>
    <w:rsid w:val="00A01C75"/>
    <w:rsid w:val="00A07A0E"/>
    <w:rsid w:val="00A12443"/>
    <w:rsid w:val="00A1532F"/>
    <w:rsid w:val="00A42F98"/>
    <w:rsid w:val="00A43195"/>
    <w:rsid w:val="00A43FF7"/>
    <w:rsid w:val="00A7128F"/>
    <w:rsid w:val="00A8215E"/>
    <w:rsid w:val="00A8227F"/>
    <w:rsid w:val="00A834AC"/>
    <w:rsid w:val="00A84370"/>
    <w:rsid w:val="00A9044D"/>
    <w:rsid w:val="00AB3ECC"/>
    <w:rsid w:val="00AB5FE1"/>
    <w:rsid w:val="00AB7A1D"/>
    <w:rsid w:val="00AB7D5B"/>
    <w:rsid w:val="00AC3694"/>
    <w:rsid w:val="00AD2DD2"/>
    <w:rsid w:val="00AE2D06"/>
    <w:rsid w:val="00AE3447"/>
    <w:rsid w:val="00AF3549"/>
    <w:rsid w:val="00AF66D7"/>
    <w:rsid w:val="00AF7AC4"/>
    <w:rsid w:val="00B041D1"/>
    <w:rsid w:val="00B049E3"/>
    <w:rsid w:val="00B11806"/>
    <w:rsid w:val="00B11B50"/>
    <w:rsid w:val="00B12F65"/>
    <w:rsid w:val="00B15D43"/>
    <w:rsid w:val="00B17A8B"/>
    <w:rsid w:val="00B30366"/>
    <w:rsid w:val="00B31281"/>
    <w:rsid w:val="00B33D76"/>
    <w:rsid w:val="00B35D12"/>
    <w:rsid w:val="00B625E9"/>
    <w:rsid w:val="00B63EA5"/>
    <w:rsid w:val="00B71604"/>
    <w:rsid w:val="00B71632"/>
    <w:rsid w:val="00B73A6A"/>
    <w:rsid w:val="00B759EC"/>
    <w:rsid w:val="00B75E4C"/>
    <w:rsid w:val="00B81EC3"/>
    <w:rsid w:val="00B831E8"/>
    <w:rsid w:val="00B833C0"/>
    <w:rsid w:val="00B8456D"/>
    <w:rsid w:val="00B908CA"/>
    <w:rsid w:val="00BA3C70"/>
    <w:rsid w:val="00BA6144"/>
    <w:rsid w:val="00BA6DC7"/>
    <w:rsid w:val="00BB478D"/>
    <w:rsid w:val="00BD11AF"/>
    <w:rsid w:val="00BD13FF"/>
    <w:rsid w:val="00BE1E47"/>
    <w:rsid w:val="00BF3269"/>
    <w:rsid w:val="00C02E38"/>
    <w:rsid w:val="00C05F37"/>
    <w:rsid w:val="00C07773"/>
    <w:rsid w:val="00C13BD1"/>
    <w:rsid w:val="00C1672F"/>
    <w:rsid w:val="00C17533"/>
    <w:rsid w:val="00C27152"/>
    <w:rsid w:val="00C31CC4"/>
    <w:rsid w:val="00C366DA"/>
    <w:rsid w:val="00C37823"/>
    <w:rsid w:val="00C37B1E"/>
    <w:rsid w:val="00C442AB"/>
    <w:rsid w:val="00C45254"/>
    <w:rsid w:val="00C502D0"/>
    <w:rsid w:val="00C5596B"/>
    <w:rsid w:val="00C62CA2"/>
    <w:rsid w:val="00C653FF"/>
    <w:rsid w:val="00C65630"/>
    <w:rsid w:val="00C70A34"/>
    <w:rsid w:val="00C73DCC"/>
    <w:rsid w:val="00C77B03"/>
    <w:rsid w:val="00C809F1"/>
    <w:rsid w:val="00C90D3D"/>
    <w:rsid w:val="00CA3EBD"/>
    <w:rsid w:val="00CB0CD4"/>
    <w:rsid w:val="00CB7910"/>
    <w:rsid w:val="00CC0FCB"/>
    <w:rsid w:val="00CC3321"/>
    <w:rsid w:val="00CC343C"/>
    <w:rsid w:val="00CD2876"/>
    <w:rsid w:val="00CD4B40"/>
    <w:rsid w:val="00CE53F6"/>
    <w:rsid w:val="00CF0747"/>
    <w:rsid w:val="00CF22A0"/>
    <w:rsid w:val="00CF75FE"/>
    <w:rsid w:val="00CF7C4D"/>
    <w:rsid w:val="00D0246B"/>
    <w:rsid w:val="00D11E31"/>
    <w:rsid w:val="00D1579F"/>
    <w:rsid w:val="00D16B35"/>
    <w:rsid w:val="00D200E2"/>
    <w:rsid w:val="00D206A1"/>
    <w:rsid w:val="00D237B8"/>
    <w:rsid w:val="00D31705"/>
    <w:rsid w:val="00D330ED"/>
    <w:rsid w:val="00D34C87"/>
    <w:rsid w:val="00D35206"/>
    <w:rsid w:val="00D477C3"/>
    <w:rsid w:val="00D50172"/>
    <w:rsid w:val="00D60B89"/>
    <w:rsid w:val="00D700E5"/>
    <w:rsid w:val="00D738D4"/>
    <w:rsid w:val="00D74E07"/>
    <w:rsid w:val="00D8142F"/>
    <w:rsid w:val="00D87509"/>
    <w:rsid w:val="00D92096"/>
    <w:rsid w:val="00D928E2"/>
    <w:rsid w:val="00DA12AD"/>
    <w:rsid w:val="00DB2ECB"/>
    <w:rsid w:val="00DC6CF4"/>
    <w:rsid w:val="00DD3A94"/>
    <w:rsid w:val="00DD41E7"/>
    <w:rsid w:val="00DF3901"/>
    <w:rsid w:val="00DF3A35"/>
    <w:rsid w:val="00E005A4"/>
    <w:rsid w:val="00E14372"/>
    <w:rsid w:val="00E159EE"/>
    <w:rsid w:val="00E21060"/>
    <w:rsid w:val="00E249AC"/>
    <w:rsid w:val="00E40D0A"/>
    <w:rsid w:val="00E43CC4"/>
    <w:rsid w:val="00E5075F"/>
    <w:rsid w:val="00E53F69"/>
    <w:rsid w:val="00E61A8D"/>
    <w:rsid w:val="00E71241"/>
    <w:rsid w:val="00E712FF"/>
    <w:rsid w:val="00E72DA7"/>
    <w:rsid w:val="00E8524F"/>
    <w:rsid w:val="00E921CE"/>
    <w:rsid w:val="00E94F09"/>
    <w:rsid w:val="00EA4168"/>
    <w:rsid w:val="00EB46D7"/>
    <w:rsid w:val="00EC2DBB"/>
    <w:rsid w:val="00ED07BF"/>
    <w:rsid w:val="00ED1C41"/>
    <w:rsid w:val="00ED624E"/>
    <w:rsid w:val="00ED6A8E"/>
    <w:rsid w:val="00EE0C09"/>
    <w:rsid w:val="00EE4560"/>
    <w:rsid w:val="00EF1193"/>
    <w:rsid w:val="00EF524F"/>
    <w:rsid w:val="00F10385"/>
    <w:rsid w:val="00F148B5"/>
    <w:rsid w:val="00F24434"/>
    <w:rsid w:val="00F31EAA"/>
    <w:rsid w:val="00F339C4"/>
    <w:rsid w:val="00F46EC1"/>
    <w:rsid w:val="00F522F8"/>
    <w:rsid w:val="00F52709"/>
    <w:rsid w:val="00F54DB1"/>
    <w:rsid w:val="00F54E2E"/>
    <w:rsid w:val="00F63133"/>
    <w:rsid w:val="00F76EF9"/>
    <w:rsid w:val="00F81A81"/>
    <w:rsid w:val="00FA043F"/>
    <w:rsid w:val="00FB47AC"/>
    <w:rsid w:val="00FC03E5"/>
    <w:rsid w:val="00FC2581"/>
    <w:rsid w:val="00FC26EC"/>
    <w:rsid w:val="00FC5EC8"/>
    <w:rsid w:val="00FD4111"/>
    <w:rsid w:val="00FD5B1A"/>
    <w:rsid w:val="00FE041B"/>
    <w:rsid w:val="00FE0846"/>
    <w:rsid w:val="00FE2BF1"/>
    <w:rsid w:val="00FE5BB3"/>
    <w:rsid w:val="00FE750C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rPr>
      <w:rFonts w:ascii="Calibri" w:eastAsia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E1D9A"/>
    <w:pPr>
      <w:ind w:left="720"/>
      <w:contextualSpacing/>
    </w:pPr>
  </w:style>
  <w:style w:type="paragraph" w:customStyle="1" w:styleId="ConsPlusNormal">
    <w:name w:val="ConsPlusNormal"/>
    <w:rsid w:val="00334E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"/>
    <w:basedOn w:val="a"/>
    <w:rsid w:val="00334EE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Обычный1"/>
    <w:rsid w:val="00467EE9"/>
  </w:style>
  <w:style w:type="paragraph" w:styleId="af">
    <w:name w:val="Normal (Web)"/>
    <w:basedOn w:val="a"/>
    <w:uiPriority w:val="99"/>
    <w:unhideWhenUsed/>
    <w:rsid w:val="00691E20"/>
    <w:pPr>
      <w:spacing w:before="100" w:beforeAutospacing="1" w:after="100" w:afterAutospacing="1"/>
    </w:pPr>
  </w:style>
  <w:style w:type="paragraph" w:customStyle="1" w:styleId="docdata">
    <w:name w:val="docdata"/>
    <w:aliases w:val="docy,v5,83466,bqiaagaaeyqcaaagiaiaaanxrqeabx9faqaaaaaaaaaaaaaaaaaaaaaaaaaaaaaaaaaaaaaaaaaaaaaaaaaaaaaaaaaaaaaaaaaaaaaaaaaaaaaaaaaaaaaaaaaaaaaaaaaaaaaaaaaaaaaaaaaaaaaaaaaaaaaaaaaaaaaaaaaaaaaaaaaaaaaaaaaaaaaaaaaaaaaaaaaaaaaaaaaaaaaaaaaaaaaaaaaaaaa"/>
    <w:basedOn w:val="a"/>
    <w:rsid w:val="00544BC5"/>
    <w:pPr>
      <w:spacing w:before="100" w:beforeAutospacing="1" w:after="100" w:afterAutospacing="1"/>
    </w:pPr>
  </w:style>
  <w:style w:type="character" w:customStyle="1" w:styleId="2764">
    <w:name w:val="2764"/>
    <w:aliases w:val="bqiaagaaeyqcaaagiaiaaamzcgaabuekaaaaaaaaaaaaaaaaaaaaaaaaaaaaaaaaaaaaaaaaaaaaaaaaaaaaaaaaaaaaaaaaaaaaaaaaaaaaaaaaaaaaaaaaaaaaaaaaaaaaaaaaaaaaaaaaaaaaaaaaaaaaaaaaaaaaaaaaaaaaaaaaaaaaaaaaaaaaaaaaaaaaaaaaaaaaaaaaaaaaaaaaaaaaaaaaaaaaaaaa"/>
    <w:basedOn w:val="a0"/>
    <w:rsid w:val="00ED0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D73AC-B859-4E16-840A-520449823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9</Pages>
  <Words>2169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Ерш Анастасия Юрьевна</cp:lastModifiedBy>
  <cp:revision>25</cp:revision>
  <cp:lastPrinted>2025-02-14T02:38:00Z</cp:lastPrinted>
  <dcterms:created xsi:type="dcterms:W3CDTF">2025-04-14T03:31:00Z</dcterms:created>
  <dcterms:modified xsi:type="dcterms:W3CDTF">2025-04-14T21:53:00Z</dcterms:modified>
</cp:coreProperties>
</file>