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CF" w:rsidRDefault="00B271CF" w:rsidP="00B271CF">
      <w:pPr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</w:t>
      </w:r>
    </w:p>
    <w:p w:rsidR="00B271CF" w:rsidRPr="00610460" w:rsidRDefault="00ED5BDE" w:rsidP="00B271CF">
      <w:pPr>
        <w:ind w:firstLine="4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="00B271CF" w:rsidRPr="00610460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B271CF" w:rsidRPr="00610460">
        <w:rPr>
          <w:sz w:val="28"/>
          <w:szCs w:val="28"/>
        </w:rPr>
        <w:t xml:space="preserve"> территориального развития</w:t>
      </w:r>
    </w:p>
    <w:p w:rsidR="00B271CF" w:rsidRP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 xml:space="preserve"> Камчатского края</w:t>
      </w:r>
    </w:p>
    <w:p w:rsid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 xml:space="preserve"> </w:t>
      </w:r>
    </w:p>
    <w:p w:rsidR="00B271CF" w:rsidRP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>С.В. Лебедев___________</w:t>
      </w:r>
    </w:p>
    <w:p w:rsidR="00B271CF" w:rsidRPr="00610460" w:rsidRDefault="00B271CF" w:rsidP="00B271CF">
      <w:pPr>
        <w:ind w:firstLine="426"/>
        <w:rPr>
          <w:sz w:val="28"/>
          <w:szCs w:val="28"/>
        </w:rPr>
      </w:pPr>
      <w:bookmarkStart w:id="0" w:name="_GoBack"/>
      <w:bookmarkEnd w:id="0"/>
    </w:p>
    <w:p w:rsidR="00610460" w:rsidRDefault="00610460" w:rsidP="009308CA">
      <w:pPr>
        <w:ind w:firstLine="426"/>
        <w:jc w:val="center"/>
        <w:rPr>
          <w:b/>
          <w:sz w:val="28"/>
          <w:szCs w:val="28"/>
        </w:rPr>
      </w:pPr>
    </w:p>
    <w:p w:rsidR="000C5C06" w:rsidRDefault="000C5C06" w:rsidP="009308CA">
      <w:pPr>
        <w:ind w:firstLine="426"/>
        <w:jc w:val="center"/>
        <w:rPr>
          <w:b/>
          <w:sz w:val="28"/>
          <w:szCs w:val="28"/>
        </w:rPr>
      </w:pPr>
    </w:p>
    <w:p w:rsidR="009308CA" w:rsidRPr="009308CA" w:rsidRDefault="009308CA" w:rsidP="009308CA">
      <w:pPr>
        <w:ind w:firstLine="426"/>
        <w:jc w:val="center"/>
        <w:rPr>
          <w:b/>
          <w:sz w:val="28"/>
          <w:szCs w:val="28"/>
        </w:rPr>
      </w:pPr>
      <w:r w:rsidRPr="009308CA">
        <w:rPr>
          <w:b/>
          <w:sz w:val="28"/>
          <w:szCs w:val="28"/>
        </w:rPr>
        <w:t xml:space="preserve">План мероприятий </w:t>
      </w:r>
    </w:p>
    <w:p w:rsidR="00610460" w:rsidRDefault="009308CA" w:rsidP="009308CA">
      <w:pPr>
        <w:ind w:firstLine="426"/>
        <w:jc w:val="center"/>
        <w:rPr>
          <w:bCs/>
          <w:sz w:val="28"/>
          <w:szCs w:val="28"/>
        </w:rPr>
      </w:pPr>
      <w:r w:rsidRPr="009308CA">
        <w:rPr>
          <w:sz w:val="28"/>
          <w:szCs w:val="28"/>
        </w:rPr>
        <w:t xml:space="preserve">по снижению </w:t>
      </w:r>
      <w:r w:rsidRPr="009308CA">
        <w:rPr>
          <w:bCs/>
          <w:sz w:val="28"/>
          <w:szCs w:val="28"/>
        </w:rPr>
        <w:t xml:space="preserve">в Министерстве территориального развития Камчатского края </w:t>
      </w:r>
    </w:p>
    <w:p w:rsidR="009308CA" w:rsidRPr="009308CA" w:rsidRDefault="009308CA" w:rsidP="009308CA">
      <w:pPr>
        <w:ind w:firstLine="426"/>
        <w:jc w:val="center"/>
        <w:rPr>
          <w:sz w:val="28"/>
          <w:szCs w:val="28"/>
        </w:rPr>
      </w:pPr>
      <w:r w:rsidRPr="009308CA">
        <w:rPr>
          <w:sz w:val="28"/>
          <w:szCs w:val="28"/>
        </w:rPr>
        <w:t>рисков нарушения антимонопольного законодательства</w:t>
      </w:r>
    </w:p>
    <w:p w:rsidR="009308CA" w:rsidRPr="009308CA" w:rsidRDefault="009308CA" w:rsidP="009308CA">
      <w:pPr>
        <w:ind w:firstLine="426"/>
        <w:jc w:val="center"/>
        <w:rPr>
          <w:b/>
          <w:bCs/>
          <w:sz w:val="28"/>
          <w:szCs w:val="28"/>
        </w:rPr>
      </w:pPr>
      <w:r w:rsidRPr="009308CA">
        <w:rPr>
          <w:b/>
          <w:sz w:val="28"/>
          <w:szCs w:val="28"/>
        </w:rPr>
        <w:t>на</w:t>
      </w:r>
      <w:r w:rsidR="00147267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</w:t>
      </w:r>
      <w:r w:rsidRPr="009308CA">
        <w:rPr>
          <w:b/>
          <w:sz w:val="28"/>
          <w:szCs w:val="28"/>
        </w:rPr>
        <w:t>г.</w:t>
      </w:r>
    </w:p>
    <w:p w:rsidR="009308CA" w:rsidRPr="009308CA" w:rsidRDefault="009308CA" w:rsidP="009308CA">
      <w:pPr>
        <w:ind w:firstLine="426"/>
        <w:jc w:val="both"/>
        <w:rPr>
          <w:b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4536"/>
        <w:gridCol w:w="1559"/>
        <w:gridCol w:w="1985"/>
        <w:gridCol w:w="3402"/>
      </w:tblGrid>
      <w:tr w:rsidR="001D39ED" w:rsidRPr="009308CA" w:rsidTr="00610460">
        <w:tc>
          <w:tcPr>
            <w:tcW w:w="425" w:type="dxa"/>
          </w:tcPr>
          <w:p w:rsidR="009308CA" w:rsidRPr="009308CA" w:rsidRDefault="009308CA" w:rsidP="009308CA">
            <w:pPr>
              <w:jc w:val="both"/>
              <w:rPr>
                <w:b/>
                <w:sz w:val="24"/>
                <w:szCs w:val="24"/>
              </w:rPr>
            </w:pPr>
            <w:r w:rsidRPr="009308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9308CA" w:rsidRPr="009308CA" w:rsidRDefault="009308CA" w:rsidP="00844D56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Мероприятие</w:t>
            </w:r>
          </w:p>
        </w:tc>
        <w:tc>
          <w:tcPr>
            <w:tcW w:w="4536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Описание действий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08CA" w:rsidRPr="009308CA" w:rsidRDefault="009308CA" w:rsidP="00844D56">
            <w:pPr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 xml:space="preserve"> </w:t>
            </w:r>
            <w:r w:rsidR="00844D56">
              <w:rPr>
                <w:b/>
              </w:rPr>
              <w:t>п</w:t>
            </w:r>
            <w:r w:rsidRPr="009308CA">
              <w:rPr>
                <w:b/>
              </w:rPr>
              <w:t>оказатель</w:t>
            </w:r>
          </w:p>
        </w:tc>
        <w:tc>
          <w:tcPr>
            <w:tcW w:w="1985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Срок исполнения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Ответственные исполнители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39ED" w:rsidRPr="002D2B1E" w:rsidTr="00610460">
        <w:tc>
          <w:tcPr>
            <w:tcW w:w="425" w:type="dxa"/>
          </w:tcPr>
          <w:p w:rsidR="009308CA" w:rsidRPr="009308CA" w:rsidRDefault="001D39ED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4E75" w:rsidRPr="00FB4AD9" w:rsidRDefault="00344E75" w:rsidP="00344E75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9308CA" w:rsidRPr="009308CA" w:rsidRDefault="009308CA" w:rsidP="009308CA">
            <w:pPr>
              <w:ind w:firstLine="426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308CA" w:rsidRDefault="001D39ED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Ознакомление руководителей и сотрудников Министерства территориального развития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Камчатского края</w:t>
            </w:r>
            <w:r w:rsidR="00A03267">
              <w:rPr>
                <w:sz w:val="22"/>
                <w:szCs w:val="22"/>
              </w:rPr>
              <w:t xml:space="preserve"> </w:t>
            </w:r>
            <w:r w:rsidR="00A03267" w:rsidRPr="00A03267">
              <w:rPr>
                <w:sz w:val="22"/>
                <w:szCs w:val="22"/>
              </w:rPr>
              <w:t xml:space="preserve">(далее – </w:t>
            </w:r>
            <w:proofErr w:type="gramStart"/>
            <w:r w:rsidR="00A03267" w:rsidRPr="00A03267">
              <w:rPr>
                <w:sz w:val="22"/>
                <w:szCs w:val="22"/>
              </w:rPr>
              <w:t xml:space="preserve">Министерство) </w:t>
            </w:r>
            <w:r w:rsidRPr="00FB4AD9">
              <w:rPr>
                <w:sz w:val="22"/>
                <w:szCs w:val="22"/>
              </w:rPr>
              <w:t xml:space="preserve"> с</w:t>
            </w:r>
            <w:proofErr w:type="gramEnd"/>
            <w:r w:rsidRPr="00FB4AD9">
              <w:rPr>
                <w:sz w:val="22"/>
                <w:szCs w:val="22"/>
              </w:rPr>
              <w:t xml:space="preserve"> правовыми актами,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 xml:space="preserve">регулирующими организацию антимонопольного </w:t>
            </w:r>
            <w:proofErr w:type="spellStart"/>
            <w:r w:rsidRPr="00FB4AD9">
              <w:rPr>
                <w:sz w:val="22"/>
                <w:szCs w:val="22"/>
              </w:rPr>
              <w:t>комплаенса</w:t>
            </w:r>
            <w:proofErr w:type="spellEnd"/>
            <w:r w:rsidRPr="00FB4AD9">
              <w:rPr>
                <w:sz w:val="22"/>
                <w:szCs w:val="22"/>
              </w:rPr>
              <w:t xml:space="preserve"> в Министерстве </w:t>
            </w:r>
          </w:p>
          <w:p w:rsidR="00610460" w:rsidRPr="009308CA" w:rsidRDefault="00610460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9308CA" w:rsidRPr="009308CA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D41AAB" w:rsidRDefault="000C5C06" w:rsidP="000C5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  <w:p w:rsidR="009308CA" w:rsidRPr="000C5C06" w:rsidRDefault="000C5C06" w:rsidP="000C5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принятии правового акта</w:t>
            </w:r>
          </w:p>
        </w:tc>
        <w:tc>
          <w:tcPr>
            <w:tcW w:w="3402" w:type="dxa"/>
          </w:tcPr>
          <w:p w:rsidR="00231FF5" w:rsidRPr="00FB4AD9" w:rsidRDefault="00231FF5" w:rsidP="00231FF5">
            <w:pPr>
              <w:jc w:val="center"/>
              <w:rPr>
                <w:sz w:val="22"/>
                <w:szCs w:val="22"/>
              </w:rPr>
            </w:pPr>
          </w:p>
          <w:p w:rsidR="001D39ED" w:rsidRPr="00FB4AD9" w:rsidRDefault="001D39ED" w:rsidP="00231FF5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9308CA" w:rsidRPr="009308CA" w:rsidRDefault="001D39ED" w:rsidP="00231FF5">
            <w:pPr>
              <w:jc w:val="center"/>
              <w:rPr>
                <w:b/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1D39ED" w:rsidRPr="002D2B1E" w:rsidTr="00610460">
        <w:tc>
          <w:tcPr>
            <w:tcW w:w="425" w:type="dxa"/>
          </w:tcPr>
          <w:p w:rsidR="001D39ED" w:rsidRDefault="001D39ED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1D39ED" w:rsidRPr="00FB4AD9" w:rsidRDefault="001D39ED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D39ED" w:rsidRPr="00FB4AD9" w:rsidRDefault="00FB4AD9" w:rsidP="00A032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документов в сфере государственных закупок для нужд Министерства </w:t>
            </w:r>
            <w:r w:rsidR="00A03267">
              <w:rPr>
                <w:sz w:val="22"/>
                <w:szCs w:val="22"/>
              </w:rPr>
              <w:t>и их проектов</w:t>
            </w: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1D39ED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1D39ED" w:rsidRPr="00FB4AD9" w:rsidRDefault="00CE3DA7" w:rsidP="00B271CF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1D39ED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Чичев С.М.</w:t>
            </w:r>
          </w:p>
        </w:tc>
      </w:tr>
      <w:tr w:rsidR="001D39ED" w:rsidRPr="002D2B1E" w:rsidTr="00610460">
        <w:tc>
          <w:tcPr>
            <w:tcW w:w="425" w:type="dxa"/>
          </w:tcPr>
          <w:p w:rsidR="001D39ED" w:rsidRDefault="00147267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1D39ED" w:rsidRPr="00FB4AD9" w:rsidRDefault="001D39ED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E3DA7" w:rsidRPr="00FB4AD9" w:rsidRDefault="00CE3DA7" w:rsidP="00CE3DA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Анализ выявленных нарушений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антимонопольного законодательства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 xml:space="preserve">в деятельности </w:t>
            </w:r>
            <w:r w:rsidR="00A03267">
              <w:rPr>
                <w:sz w:val="22"/>
                <w:szCs w:val="22"/>
              </w:rPr>
              <w:t xml:space="preserve">Министерства </w:t>
            </w:r>
            <w:r w:rsidRPr="00FB4AD9">
              <w:rPr>
                <w:sz w:val="22"/>
                <w:szCs w:val="22"/>
              </w:rPr>
              <w:t>за предыдущие 3 года (наличие предостережений, предупреждений,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штрафов, жалоб, возбужденных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дел), составление перечня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нарушений антимонопольного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законодательства</w:t>
            </w:r>
          </w:p>
          <w:p w:rsidR="001D39ED" w:rsidRPr="00FB4AD9" w:rsidRDefault="001D39ED" w:rsidP="001D3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</w:p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1D39ED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377AA5" w:rsidRDefault="00377AA5" w:rsidP="00CE3DA7">
            <w:pPr>
              <w:jc w:val="both"/>
              <w:rPr>
                <w:sz w:val="22"/>
                <w:szCs w:val="22"/>
              </w:rPr>
            </w:pPr>
          </w:p>
          <w:p w:rsidR="00377AA5" w:rsidRDefault="00377AA5" w:rsidP="00CE3DA7">
            <w:pPr>
              <w:jc w:val="both"/>
              <w:rPr>
                <w:sz w:val="22"/>
                <w:szCs w:val="22"/>
              </w:rPr>
            </w:pPr>
          </w:p>
          <w:p w:rsidR="001D39ED" w:rsidRPr="00FB4AD9" w:rsidRDefault="00CE3DA7" w:rsidP="00B271CF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до 20 апреля</w:t>
            </w:r>
          </w:p>
          <w:p w:rsidR="00CE3DA7" w:rsidRPr="00FB4AD9" w:rsidRDefault="00CE3DA7" w:rsidP="00CE3D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77AA5" w:rsidRDefault="00377AA5" w:rsidP="00FB4AD9">
            <w:pPr>
              <w:jc w:val="center"/>
              <w:rPr>
                <w:sz w:val="22"/>
                <w:szCs w:val="22"/>
              </w:rPr>
            </w:pPr>
          </w:p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1D39ED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7F5341" w:rsidRPr="009308CA" w:rsidTr="00610460">
        <w:tc>
          <w:tcPr>
            <w:tcW w:w="425" w:type="dxa"/>
          </w:tcPr>
          <w:p w:rsidR="007F5341" w:rsidRDefault="00147267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7F5341" w:rsidRPr="00FB4AD9" w:rsidRDefault="007F5341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7F5341" w:rsidRPr="00FB4AD9" w:rsidRDefault="007F5341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Сбор сведений о правоприменительной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практике (обзоры рассмотрения жалоб,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lastRenderedPageBreak/>
              <w:t>судебной практики),</w:t>
            </w:r>
            <w:r w:rsidR="00FB4AD9" w:rsidRP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изменениях и основных аспектах</w:t>
            </w:r>
            <w:r w:rsidR="00FB4AD9" w:rsidRPr="00FB4AD9">
              <w:rPr>
                <w:sz w:val="22"/>
                <w:szCs w:val="22"/>
              </w:rPr>
              <w:t xml:space="preserve"> правоприменительной практики в сфере антимонопольного </w:t>
            </w:r>
            <w:proofErr w:type="spellStart"/>
            <w:r w:rsidR="00FB4AD9" w:rsidRPr="00FB4AD9">
              <w:rPr>
                <w:sz w:val="22"/>
                <w:szCs w:val="22"/>
              </w:rPr>
              <w:t>комплаенса</w:t>
            </w:r>
            <w:proofErr w:type="spellEnd"/>
          </w:p>
          <w:p w:rsidR="007F5341" w:rsidRPr="00FB4AD9" w:rsidRDefault="007F5341" w:rsidP="00FB4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lastRenderedPageBreak/>
              <w:t xml:space="preserve">отсутствие риска </w:t>
            </w:r>
          </w:p>
          <w:p w:rsidR="007F5341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lastRenderedPageBreak/>
              <w:t>или низкий уровень риска</w:t>
            </w:r>
          </w:p>
        </w:tc>
        <w:tc>
          <w:tcPr>
            <w:tcW w:w="1985" w:type="dxa"/>
          </w:tcPr>
          <w:p w:rsidR="00FB4AD9" w:rsidRPr="00FB4AD9" w:rsidRDefault="00FB4AD9" w:rsidP="00CE3DA7">
            <w:pPr>
              <w:jc w:val="both"/>
              <w:rPr>
                <w:sz w:val="22"/>
                <w:szCs w:val="22"/>
              </w:rPr>
            </w:pPr>
          </w:p>
          <w:p w:rsidR="007F5341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7F5341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147267" w:rsidP="00A032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A03267" w:rsidRPr="001D39ED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Участие в публичных обсуждениях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правоприменительной практики, проводимых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Управлением Федеральной антимонопольной</w:t>
            </w:r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 xml:space="preserve">службы по </w:t>
            </w:r>
            <w:r>
              <w:rPr>
                <w:sz w:val="22"/>
                <w:szCs w:val="22"/>
              </w:rPr>
              <w:t>Камчатскому краю</w:t>
            </w:r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низкий уровень риска</w:t>
            </w:r>
          </w:p>
        </w:tc>
        <w:tc>
          <w:tcPr>
            <w:tcW w:w="1985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147267" w:rsidP="00A032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3267" w:rsidRPr="00A03267" w:rsidRDefault="00A03267" w:rsidP="00A03267">
            <w:pPr>
              <w:jc w:val="both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 xml:space="preserve">Все </w:t>
            </w:r>
            <w:proofErr w:type="spellStart"/>
            <w:r w:rsidRPr="00A03267">
              <w:rPr>
                <w:sz w:val="24"/>
                <w:szCs w:val="24"/>
              </w:rPr>
              <w:t>комплаенс</w:t>
            </w:r>
            <w:proofErr w:type="spellEnd"/>
            <w:r w:rsidRPr="00A03267">
              <w:rPr>
                <w:sz w:val="24"/>
                <w:szCs w:val="24"/>
              </w:rPr>
              <w:t>-риски</w:t>
            </w:r>
          </w:p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Консультирование </w:t>
            </w:r>
            <w:proofErr w:type="gramStart"/>
            <w:r w:rsidRPr="00FB4AD9">
              <w:rPr>
                <w:sz w:val="22"/>
                <w:szCs w:val="22"/>
              </w:rPr>
              <w:t xml:space="preserve">сотрудников </w:t>
            </w:r>
            <w:r>
              <w:rPr>
                <w:sz w:val="22"/>
                <w:szCs w:val="22"/>
              </w:rPr>
              <w:t xml:space="preserve"> Министерства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по вопросам, связанным с соблюдением</w:t>
            </w:r>
            <w:r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антимонопольного законодательства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комплаенса</w:t>
            </w:r>
            <w:proofErr w:type="spellEnd"/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147267" w:rsidRPr="009308CA" w:rsidTr="00610460">
        <w:tc>
          <w:tcPr>
            <w:tcW w:w="425" w:type="dxa"/>
          </w:tcPr>
          <w:p w:rsidR="00147267" w:rsidRDefault="00147267" w:rsidP="00A032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47267" w:rsidRPr="00147267" w:rsidRDefault="00147267" w:rsidP="00147267">
            <w:pPr>
              <w:jc w:val="both"/>
              <w:rPr>
                <w:sz w:val="24"/>
                <w:szCs w:val="24"/>
              </w:rPr>
            </w:pPr>
            <w:r w:rsidRPr="00147267">
              <w:rPr>
                <w:sz w:val="24"/>
                <w:szCs w:val="24"/>
              </w:rPr>
              <w:t xml:space="preserve">Все </w:t>
            </w:r>
            <w:proofErr w:type="spellStart"/>
            <w:r w:rsidRPr="00147267">
              <w:rPr>
                <w:sz w:val="24"/>
                <w:szCs w:val="24"/>
              </w:rPr>
              <w:t>комплаенс</w:t>
            </w:r>
            <w:proofErr w:type="spellEnd"/>
            <w:r w:rsidRPr="00147267">
              <w:rPr>
                <w:sz w:val="24"/>
                <w:szCs w:val="24"/>
              </w:rPr>
              <w:t>-риски</w:t>
            </w:r>
          </w:p>
          <w:p w:rsidR="00147267" w:rsidRPr="00A03267" w:rsidRDefault="00147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47267" w:rsidRPr="00FB4AD9" w:rsidRDefault="00147267" w:rsidP="00A032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справки</w:t>
            </w:r>
            <w:r w:rsidRPr="00147267">
              <w:rPr>
                <w:sz w:val="22"/>
                <w:szCs w:val="22"/>
              </w:rPr>
              <w:t xml:space="preserve"> о достижении ключевых показателей эффективности функционирования антимонопольного </w:t>
            </w:r>
            <w:proofErr w:type="spellStart"/>
            <w:r w:rsidRPr="00147267">
              <w:rPr>
                <w:sz w:val="22"/>
                <w:szCs w:val="22"/>
              </w:rPr>
              <w:t>комплаенса</w:t>
            </w:r>
            <w:proofErr w:type="spellEnd"/>
            <w:r>
              <w:rPr>
                <w:sz w:val="22"/>
                <w:szCs w:val="22"/>
              </w:rPr>
              <w:t xml:space="preserve"> в Министерстве</w:t>
            </w:r>
          </w:p>
        </w:tc>
        <w:tc>
          <w:tcPr>
            <w:tcW w:w="1559" w:type="dxa"/>
          </w:tcPr>
          <w:p w:rsidR="00147267" w:rsidRPr="00147267" w:rsidRDefault="00147267" w:rsidP="00147267">
            <w:pPr>
              <w:jc w:val="center"/>
              <w:rPr>
                <w:sz w:val="22"/>
                <w:szCs w:val="22"/>
              </w:rPr>
            </w:pPr>
            <w:r w:rsidRPr="00147267">
              <w:rPr>
                <w:sz w:val="22"/>
                <w:szCs w:val="22"/>
              </w:rPr>
              <w:t>отсутствие риска</w:t>
            </w:r>
          </w:p>
          <w:p w:rsidR="00147267" w:rsidRPr="00B271CF" w:rsidRDefault="00147267" w:rsidP="00147267">
            <w:pPr>
              <w:jc w:val="center"/>
              <w:rPr>
                <w:sz w:val="22"/>
                <w:szCs w:val="22"/>
              </w:rPr>
            </w:pPr>
            <w:r w:rsidRPr="00147267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147267" w:rsidRDefault="00147267" w:rsidP="00147267">
            <w:pPr>
              <w:jc w:val="center"/>
              <w:rPr>
                <w:sz w:val="22"/>
                <w:szCs w:val="22"/>
              </w:rPr>
            </w:pPr>
          </w:p>
          <w:p w:rsidR="00147267" w:rsidRPr="00FB4AD9" w:rsidRDefault="00147267" w:rsidP="00147267">
            <w:pPr>
              <w:jc w:val="center"/>
              <w:rPr>
                <w:sz w:val="22"/>
                <w:szCs w:val="22"/>
              </w:rPr>
            </w:pPr>
            <w:r w:rsidRPr="00147267">
              <w:rPr>
                <w:sz w:val="22"/>
                <w:szCs w:val="22"/>
              </w:rPr>
              <w:t>01.11.2021</w:t>
            </w:r>
          </w:p>
        </w:tc>
        <w:tc>
          <w:tcPr>
            <w:tcW w:w="3402" w:type="dxa"/>
          </w:tcPr>
          <w:p w:rsidR="00147267" w:rsidRPr="00147267" w:rsidRDefault="00147267" w:rsidP="00147267">
            <w:pPr>
              <w:jc w:val="center"/>
              <w:rPr>
                <w:sz w:val="22"/>
                <w:szCs w:val="22"/>
              </w:rPr>
            </w:pPr>
            <w:r w:rsidRPr="00147267">
              <w:rPr>
                <w:sz w:val="22"/>
                <w:szCs w:val="22"/>
              </w:rPr>
              <w:t>Волгина Н.Э.</w:t>
            </w:r>
          </w:p>
          <w:p w:rsidR="00147267" w:rsidRPr="00FB4AD9" w:rsidRDefault="00147267" w:rsidP="00147267">
            <w:pPr>
              <w:jc w:val="center"/>
              <w:rPr>
                <w:sz w:val="22"/>
                <w:szCs w:val="22"/>
              </w:rPr>
            </w:pPr>
            <w:r w:rsidRPr="00147267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147267" w:rsidP="00A032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A03267" w:rsidRPr="001D39ED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Подготовка ежегодного доклада</w:t>
            </w:r>
            <w:r>
              <w:rPr>
                <w:sz w:val="22"/>
                <w:szCs w:val="22"/>
              </w:rPr>
              <w:t xml:space="preserve"> Министру территориального развития Камчатского края </w:t>
            </w:r>
            <w:r w:rsidRPr="002D2B1E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антимонопольном </w:t>
            </w:r>
            <w:proofErr w:type="spellStart"/>
            <w:r>
              <w:rPr>
                <w:sz w:val="22"/>
                <w:szCs w:val="22"/>
              </w:rPr>
              <w:t>комллаенсе</w:t>
            </w:r>
            <w:proofErr w:type="spellEnd"/>
            <w:r>
              <w:rPr>
                <w:sz w:val="22"/>
                <w:szCs w:val="22"/>
              </w:rPr>
              <w:t xml:space="preserve"> в Министерстве за 2020 год</w:t>
            </w:r>
          </w:p>
          <w:p w:rsidR="00610460" w:rsidRPr="002D2B1E" w:rsidRDefault="00610460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A03267" w:rsidRDefault="00A03267" w:rsidP="00A03267">
            <w:pPr>
              <w:jc w:val="both"/>
              <w:rPr>
                <w:sz w:val="24"/>
                <w:szCs w:val="24"/>
              </w:rPr>
            </w:pPr>
          </w:p>
          <w:p w:rsidR="00A03267" w:rsidRDefault="00147267" w:rsidP="00A0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01.12.2021</w:t>
            </w:r>
          </w:p>
        </w:tc>
        <w:tc>
          <w:tcPr>
            <w:tcW w:w="3402" w:type="dxa"/>
          </w:tcPr>
          <w:p w:rsidR="00A03267" w:rsidRPr="00A03267" w:rsidRDefault="00A03267" w:rsidP="00A03267">
            <w:pPr>
              <w:jc w:val="center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>Волгина Н.Э.</w:t>
            </w:r>
          </w:p>
          <w:p w:rsidR="00A03267" w:rsidRPr="001D39ED" w:rsidRDefault="00A03267" w:rsidP="00A03267">
            <w:pPr>
              <w:jc w:val="center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>Савчук А.Н.</w:t>
            </w:r>
          </w:p>
        </w:tc>
      </w:tr>
      <w:tr w:rsidR="00610460" w:rsidRPr="009308CA" w:rsidTr="00610460">
        <w:tc>
          <w:tcPr>
            <w:tcW w:w="425" w:type="dxa"/>
          </w:tcPr>
          <w:p w:rsidR="00610460" w:rsidRDefault="00147267" w:rsidP="006104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10460" w:rsidRPr="00800ABC" w:rsidRDefault="00610460" w:rsidP="00610460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610460" w:rsidRPr="001D39ED" w:rsidRDefault="00610460" w:rsidP="006104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10460" w:rsidRPr="002D2B1E" w:rsidRDefault="00610460" w:rsidP="00610460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Проведение анализа действующих НПА</w:t>
            </w:r>
            <w:r>
              <w:rPr>
                <w:sz w:val="22"/>
                <w:szCs w:val="22"/>
              </w:rPr>
              <w:t xml:space="preserve"> и проектов НПА Министерства на п</w:t>
            </w:r>
            <w:r w:rsidRPr="002D2B1E">
              <w:rPr>
                <w:sz w:val="22"/>
                <w:szCs w:val="22"/>
              </w:rPr>
              <w:t>редмет</w:t>
            </w:r>
            <w:r w:rsidRPr="00935F2D"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выявления</w:t>
            </w:r>
            <w:r>
              <w:rPr>
                <w:sz w:val="22"/>
                <w:szCs w:val="22"/>
              </w:rPr>
              <w:t xml:space="preserve"> в них </w:t>
            </w:r>
            <w:r w:rsidRPr="002D2B1E">
              <w:rPr>
                <w:sz w:val="22"/>
                <w:szCs w:val="22"/>
              </w:rPr>
              <w:t>рисков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нарушения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антимонопольного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1559" w:type="dxa"/>
          </w:tcPr>
          <w:p w:rsidR="00610460" w:rsidRDefault="00610460" w:rsidP="00610460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610460" w:rsidRPr="00B271CF" w:rsidRDefault="00610460" w:rsidP="00610460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610460" w:rsidRPr="00FB4AD9" w:rsidRDefault="00610460" w:rsidP="00610460">
            <w:pPr>
              <w:jc w:val="both"/>
              <w:rPr>
                <w:sz w:val="22"/>
                <w:szCs w:val="22"/>
              </w:rPr>
            </w:pPr>
          </w:p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</w:tbl>
    <w:p w:rsidR="00610460" w:rsidRDefault="00610460" w:rsidP="00610460">
      <w:pPr>
        <w:jc w:val="both"/>
        <w:rPr>
          <w:sz w:val="28"/>
          <w:szCs w:val="28"/>
        </w:rPr>
      </w:pPr>
    </w:p>
    <w:p w:rsidR="00610460" w:rsidRDefault="00610460" w:rsidP="00610460">
      <w:pPr>
        <w:jc w:val="both"/>
        <w:rPr>
          <w:sz w:val="28"/>
          <w:szCs w:val="28"/>
        </w:rPr>
      </w:pPr>
    </w:p>
    <w:p w:rsidR="00610460" w:rsidRDefault="00610460" w:rsidP="00610460">
      <w:pPr>
        <w:jc w:val="both"/>
        <w:rPr>
          <w:sz w:val="28"/>
          <w:szCs w:val="28"/>
        </w:rPr>
      </w:pPr>
    </w:p>
    <w:p w:rsidR="009308CA" w:rsidRDefault="00610460" w:rsidP="00610460">
      <w:pPr>
        <w:ind w:firstLine="426"/>
        <w:jc w:val="both"/>
      </w:pPr>
      <w:r w:rsidRPr="00610460">
        <w:t>Исп. Наталья Эдуардовна Волгина тел.20-46-33</w:t>
      </w:r>
      <w:r w:rsidR="004711A4">
        <w:t xml:space="preserve">               ____________________________________________;</w:t>
      </w:r>
    </w:p>
    <w:p w:rsidR="004711A4" w:rsidRDefault="004711A4" w:rsidP="00610460">
      <w:pPr>
        <w:ind w:firstLine="426"/>
        <w:jc w:val="both"/>
      </w:pPr>
    </w:p>
    <w:p w:rsidR="004711A4" w:rsidRDefault="004711A4" w:rsidP="00610460">
      <w:pPr>
        <w:ind w:firstLine="426"/>
        <w:jc w:val="both"/>
      </w:pPr>
    </w:p>
    <w:p w:rsidR="004711A4" w:rsidRPr="00610460" w:rsidRDefault="004711A4" w:rsidP="00610460">
      <w:pPr>
        <w:ind w:firstLine="426"/>
        <w:jc w:val="both"/>
      </w:pPr>
    </w:p>
    <w:p w:rsidR="00610460" w:rsidRPr="00610460" w:rsidRDefault="00610460" w:rsidP="00610460">
      <w:pPr>
        <w:ind w:firstLine="426"/>
        <w:jc w:val="both"/>
      </w:pPr>
      <w:r w:rsidRPr="00610460">
        <w:t xml:space="preserve">  Александр Николаевич Савчук тел.20-43-09</w:t>
      </w:r>
      <w:r w:rsidR="004711A4">
        <w:t xml:space="preserve">                  _____________________________________________.</w:t>
      </w:r>
    </w:p>
    <w:p w:rsidR="009308CA" w:rsidRPr="00610460" w:rsidRDefault="009308CA" w:rsidP="00610460">
      <w:pPr>
        <w:ind w:firstLine="426"/>
        <w:jc w:val="both"/>
        <w:rPr>
          <w:sz w:val="28"/>
          <w:szCs w:val="28"/>
        </w:rPr>
      </w:pPr>
    </w:p>
    <w:p w:rsidR="00E47A2C" w:rsidRPr="007C7B11" w:rsidRDefault="00E47A2C" w:rsidP="00E47A2C">
      <w:pPr>
        <w:ind w:firstLine="426"/>
        <w:jc w:val="center"/>
        <w:rPr>
          <w:b/>
          <w:sz w:val="28"/>
          <w:szCs w:val="28"/>
        </w:rPr>
      </w:pPr>
    </w:p>
    <w:p w:rsidR="00032FED" w:rsidRDefault="00ED5BDE"/>
    <w:sectPr w:rsidR="00032FED" w:rsidSect="007348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3775D"/>
    <w:rsid w:val="00067323"/>
    <w:rsid w:val="000C5C06"/>
    <w:rsid w:val="00116E3B"/>
    <w:rsid w:val="00147267"/>
    <w:rsid w:val="0019721E"/>
    <w:rsid w:val="001D39ED"/>
    <w:rsid w:val="00231FF5"/>
    <w:rsid w:val="00253119"/>
    <w:rsid w:val="002D2B1E"/>
    <w:rsid w:val="002F565D"/>
    <w:rsid w:val="00344E75"/>
    <w:rsid w:val="00377AA5"/>
    <w:rsid w:val="003C1EC3"/>
    <w:rsid w:val="004711A4"/>
    <w:rsid w:val="005F388F"/>
    <w:rsid w:val="00610460"/>
    <w:rsid w:val="006B44C1"/>
    <w:rsid w:val="006E02D5"/>
    <w:rsid w:val="007348CF"/>
    <w:rsid w:val="007F5341"/>
    <w:rsid w:val="00800ABC"/>
    <w:rsid w:val="008350C8"/>
    <w:rsid w:val="00844D56"/>
    <w:rsid w:val="00856F36"/>
    <w:rsid w:val="009308CA"/>
    <w:rsid w:val="00935F2D"/>
    <w:rsid w:val="0095178C"/>
    <w:rsid w:val="00A03267"/>
    <w:rsid w:val="00A64D77"/>
    <w:rsid w:val="00A84081"/>
    <w:rsid w:val="00B271CF"/>
    <w:rsid w:val="00B5213C"/>
    <w:rsid w:val="00BE1663"/>
    <w:rsid w:val="00BE6FEF"/>
    <w:rsid w:val="00C7716D"/>
    <w:rsid w:val="00CE3DA7"/>
    <w:rsid w:val="00D41AAB"/>
    <w:rsid w:val="00D75D2C"/>
    <w:rsid w:val="00DB34B3"/>
    <w:rsid w:val="00E47A2C"/>
    <w:rsid w:val="00E552B3"/>
    <w:rsid w:val="00E9584E"/>
    <w:rsid w:val="00ED5BDE"/>
    <w:rsid w:val="00F13BDA"/>
    <w:rsid w:val="00F549AF"/>
    <w:rsid w:val="00F62A24"/>
    <w:rsid w:val="00F92351"/>
    <w:rsid w:val="00F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A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5</cp:revision>
  <cp:lastPrinted>2020-10-21T01:29:00Z</cp:lastPrinted>
  <dcterms:created xsi:type="dcterms:W3CDTF">2020-10-19T21:59:00Z</dcterms:created>
  <dcterms:modified xsi:type="dcterms:W3CDTF">2020-10-21T01:29:00Z</dcterms:modified>
</cp:coreProperties>
</file>